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BEAD6" w14:textId="77777777" w:rsidR="00E018CB" w:rsidRDefault="00E018CB" w:rsidP="00E018CB">
      <w:pPr>
        <w:widowControl w:val="0"/>
        <w:autoSpaceDE w:val="0"/>
        <w:autoSpaceDN w:val="0"/>
        <w:spacing w:line="240" w:lineRule="auto"/>
        <w:jc w:val="center"/>
        <w:rPr>
          <w:rFonts w:eastAsia="Calibri" w:hAnsi="Calibri" w:cs="Calibri"/>
          <w:b/>
          <w:i/>
          <w:caps/>
          <w:sz w:val="72"/>
          <w:szCs w:val="72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14:paraId="71534684" w14:textId="77777777" w:rsidR="00E018CB" w:rsidRPr="00E018CB" w:rsidRDefault="00E018CB" w:rsidP="00E018CB">
      <w:pPr>
        <w:widowControl w:val="0"/>
        <w:autoSpaceDE w:val="0"/>
        <w:autoSpaceDN w:val="0"/>
        <w:spacing w:line="240" w:lineRule="auto"/>
        <w:jc w:val="center"/>
        <w:rPr>
          <w:rFonts w:eastAsia="Calibri" w:hAnsi="Calibri" w:cs="Calibri"/>
          <w:b/>
          <w:i/>
          <w:caps/>
          <w:sz w:val="96"/>
          <w:szCs w:val="9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E018CB">
        <w:rPr>
          <w:rFonts w:eastAsia="Calibri" w:hAnsi="Calibri" w:cs="Calibri"/>
          <w:b/>
          <w:i/>
          <w:caps/>
          <w:sz w:val="96"/>
          <w:szCs w:val="9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OP</w:t>
      </w:r>
      <w:r w:rsidRPr="00E018CB">
        <w:rPr>
          <w:rFonts w:eastAsia="Calibri" w:hAnsi="Calibri" w:cs="Calibri"/>
          <w:b/>
          <w:i/>
          <w:caps/>
          <w:sz w:val="96"/>
          <w:szCs w:val="9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Ć</w:t>
      </w:r>
      <w:r w:rsidRPr="00E018CB">
        <w:rPr>
          <w:rFonts w:eastAsia="Calibri" w:hAnsi="Calibri" w:cs="Calibri"/>
          <w:b/>
          <w:i/>
          <w:caps/>
          <w:sz w:val="96"/>
          <w:szCs w:val="9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INA BRELA</w:t>
      </w:r>
    </w:p>
    <w:p w14:paraId="22C529CB" w14:textId="77777777" w:rsidR="00E018CB" w:rsidRPr="00E018CB" w:rsidRDefault="00E018CB" w:rsidP="00E018CB">
      <w:pPr>
        <w:widowControl w:val="0"/>
        <w:autoSpaceDE w:val="0"/>
        <w:autoSpaceDN w:val="0"/>
        <w:spacing w:line="240" w:lineRule="auto"/>
        <w:jc w:val="center"/>
        <w:rPr>
          <w:rFonts w:eastAsia="Calibri" w:hAnsi="Calibri" w:cs="Calibri"/>
          <w:b/>
          <w:i/>
          <w:caps/>
          <w:sz w:val="40"/>
          <w:szCs w:val="40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14:paraId="00E123B2" w14:textId="77777777" w:rsidR="00E018CB" w:rsidRPr="00E018CB" w:rsidRDefault="00E018CB" w:rsidP="00E018CB">
      <w:pPr>
        <w:widowControl w:val="0"/>
        <w:autoSpaceDE w:val="0"/>
        <w:autoSpaceDN w:val="0"/>
        <w:spacing w:line="240" w:lineRule="auto"/>
        <w:jc w:val="center"/>
        <w:rPr>
          <w:rFonts w:eastAsia="Calibri" w:hAnsi="Calibri" w:cs="Calibri"/>
          <w:b/>
          <w:i/>
          <w:caps/>
          <w:sz w:val="40"/>
          <w:szCs w:val="40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14:paraId="58231A10" w14:textId="77777777" w:rsidR="00E018CB" w:rsidRPr="00E018CB" w:rsidRDefault="00E018CB" w:rsidP="00E018CB">
      <w:pPr>
        <w:widowControl w:val="0"/>
        <w:autoSpaceDE w:val="0"/>
        <w:autoSpaceDN w:val="0"/>
        <w:spacing w:line="240" w:lineRule="auto"/>
        <w:jc w:val="center"/>
        <w:rPr>
          <w:rFonts w:eastAsia="Calibri" w:hAnsi="Calibri" w:cs="Calibri"/>
          <w:b/>
          <w:i/>
          <w:caps/>
          <w:sz w:val="56"/>
          <w:szCs w:val="5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E018CB">
        <w:rPr>
          <w:rFonts w:eastAsia="Calibri" w:hAnsi="Calibri" w:cs="Calibri"/>
          <w:b/>
          <w:i/>
          <w:caps/>
          <w:sz w:val="56"/>
          <w:szCs w:val="5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VODI</w:t>
      </w:r>
      <w:r w:rsidRPr="00E018CB">
        <w:rPr>
          <w:rFonts w:eastAsia="Calibri" w:hAnsi="Calibri" w:cs="Calibri"/>
          <w:b/>
          <w:i/>
          <w:caps/>
          <w:sz w:val="56"/>
          <w:szCs w:val="5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Ć</w:t>
      </w:r>
      <w:r w:rsidRPr="00E018CB">
        <w:rPr>
          <w:rFonts w:eastAsia="Calibri" w:hAnsi="Calibri" w:cs="Calibri"/>
          <w:b/>
          <w:i/>
          <w:caps/>
          <w:sz w:val="56"/>
          <w:szCs w:val="5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ZA GRA</w:t>
      </w:r>
      <w:r w:rsidRPr="00E018CB">
        <w:rPr>
          <w:rFonts w:eastAsia="Calibri" w:hAnsi="Calibri" w:cs="Calibri"/>
          <w:b/>
          <w:i/>
          <w:caps/>
          <w:sz w:val="56"/>
          <w:szCs w:val="5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Đ</w:t>
      </w:r>
      <w:r w:rsidRPr="00E018CB">
        <w:rPr>
          <w:rFonts w:eastAsia="Calibri" w:hAnsi="Calibri" w:cs="Calibri"/>
          <w:b/>
          <w:i/>
          <w:caps/>
          <w:sz w:val="56"/>
          <w:szCs w:val="5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ANE</w:t>
      </w:r>
    </w:p>
    <w:p w14:paraId="55ABACB5" w14:textId="77777777" w:rsidR="00E018CB" w:rsidRPr="00E018CB" w:rsidRDefault="00E018CB" w:rsidP="00E018CB">
      <w:pPr>
        <w:widowControl w:val="0"/>
        <w:autoSpaceDE w:val="0"/>
        <w:autoSpaceDN w:val="0"/>
        <w:spacing w:line="240" w:lineRule="auto"/>
        <w:jc w:val="center"/>
        <w:rPr>
          <w:rFonts w:eastAsia="Calibri" w:hAnsi="Calibri" w:cs="Calibri"/>
          <w:b/>
          <w:i/>
          <w:caps/>
          <w:sz w:val="56"/>
          <w:szCs w:val="5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14:paraId="360D7957" w14:textId="77777777" w:rsidR="00E018CB" w:rsidRPr="00E018CB" w:rsidRDefault="00E018CB" w:rsidP="00E018CB">
      <w:pPr>
        <w:widowControl w:val="0"/>
        <w:autoSpaceDE w:val="0"/>
        <w:autoSpaceDN w:val="0"/>
        <w:spacing w:line="240" w:lineRule="auto"/>
        <w:jc w:val="center"/>
        <w:rPr>
          <w:rFonts w:eastAsia="Calibri" w:hAnsi="Calibri" w:cs="Calibri"/>
          <w:b/>
          <w:i/>
          <w:caps/>
          <w:sz w:val="56"/>
          <w:szCs w:val="5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14:paraId="3DF4D36D" w14:textId="77777777" w:rsidR="00E018CB" w:rsidRPr="00E018CB" w:rsidRDefault="00E018CB" w:rsidP="00E018CB">
      <w:pPr>
        <w:widowControl w:val="0"/>
        <w:autoSpaceDE w:val="0"/>
        <w:autoSpaceDN w:val="0"/>
        <w:spacing w:line="240" w:lineRule="auto"/>
        <w:jc w:val="center"/>
        <w:rPr>
          <w:rFonts w:eastAsia="Calibri" w:hAnsi="Calibri" w:cs="Calibri"/>
          <w:b/>
          <w:i/>
          <w:caps/>
          <w:sz w:val="56"/>
          <w:szCs w:val="5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E018CB">
        <w:rPr>
          <w:rFonts w:eastAsia="Calibri" w:hAnsi="Calibri" w:cs="Calibri"/>
          <w:b/>
          <w:i/>
          <w:caps/>
          <w:sz w:val="56"/>
          <w:szCs w:val="5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PRORA</w:t>
      </w:r>
      <w:r w:rsidRPr="00E018CB">
        <w:rPr>
          <w:rFonts w:eastAsia="Calibri" w:hAnsi="Calibri" w:cs="Calibri"/>
          <w:b/>
          <w:i/>
          <w:caps/>
          <w:sz w:val="56"/>
          <w:szCs w:val="5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Č</w:t>
      </w:r>
      <w:r w:rsidRPr="00E018CB">
        <w:rPr>
          <w:rFonts w:eastAsia="Calibri" w:hAnsi="Calibri" w:cs="Calibri"/>
          <w:b/>
          <w:i/>
          <w:caps/>
          <w:sz w:val="56"/>
          <w:szCs w:val="5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UN U MALOM</w:t>
      </w:r>
    </w:p>
    <w:p w14:paraId="745FC7BF" w14:textId="77777777" w:rsidR="00E018CB" w:rsidRPr="00E018CB" w:rsidRDefault="00E018CB" w:rsidP="00E018CB">
      <w:pPr>
        <w:widowControl w:val="0"/>
        <w:autoSpaceDE w:val="0"/>
        <w:autoSpaceDN w:val="0"/>
        <w:spacing w:line="240" w:lineRule="auto"/>
        <w:jc w:val="center"/>
        <w:rPr>
          <w:rFonts w:eastAsia="Calibri" w:hAnsi="Calibri" w:cs="Calibri"/>
          <w:b/>
          <w:i/>
          <w:caps/>
          <w:sz w:val="56"/>
          <w:szCs w:val="5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14:paraId="197EF1B6" w14:textId="739976AB" w:rsidR="00E018CB" w:rsidRPr="00E018CB" w:rsidRDefault="00E018CB" w:rsidP="00E018CB">
      <w:pPr>
        <w:widowControl w:val="0"/>
        <w:autoSpaceDE w:val="0"/>
        <w:autoSpaceDN w:val="0"/>
        <w:spacing w:line="240" w:lineRule="auto"/>
        <w:jc w:val="center"/>
        <w:rPr>
          <w:rFonts w:eastAsia="Calibri" w:hAnsi="Calibri" w:cs="Calibri"/>
          <w:b/>
          <w:i/>
          <w:caps/>
          <w:sz w:val="56"/>
          <w:szCs w:val="5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E018CB">
        <w:rPr>
          <w:rFonts w:eastAsia="Calibri" w:hAnsi="Calibri" w:cs="Calibri"/>
          <w:b/>
          <w:i/>
          <w:caps/>
          <w:sz w:val="56"/>
          <w:szCs w:val="5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ZA 2023 GODINU</w:t>
      </w:r>
    </w:p>
    <w:p w14:paraId="360B8864" w14:textId="77777777" w:rsidR="00E018CB" w:rsidRPr="00E018CB" w:rsidRDefault="00E018CB" w:rsidP="00E018CB">
      <w:pPr>
        <w:widowControl w:val="0"/>
        <w:autoSpaceDE w:val="0"/>
        <w:autoSpaceDN w:val="0"/>
        <w:spacing w:line="240" w:lineRule="auto"/>
        <w:jc w:val="center"/>
        <w:rPr>
          <w:rFonts w:eastAsia="Calibri" w:hAnsi="Calibri" w:cs="Calibri"/>
          <w:b/>
          <w:i/>
          <w:caps/>
          <w:sz w:val="56"/>
          <w:szCs w:val="5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14:paraId="737C43C9" w14:textId="77777777" w:rsidR="00E018CB" w:rsidRPr="00E018CB" w:rsidRDefault="00E018CB" w:rsidP="00E018CB">
      <w:pPr>
        <w:widowControl w:val="0"/>
        <w:autoSpaceDE w:val="0"/>
        <w:autoSpaceDN w:val="0"/>
        <w:spacing w:line="240" w:lineRule="auto"/>
        <w:jc w:val="center"/>
        <w:rPr>
          <w:rFonts w:eastAsia="Calibri" w:hAnsi="Calibri" w:cs="Calibri"/>
          <w:b/>
          <w:i/>
          <w:caps/>
          <w:sz w:val="56"/>
          <w:szCs w:val="5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E018CB">
        <w:rPr>
          <w:rFonts w:eastAsia="Calibri" w:hAnsi="Calibri" w:cs="Calibri"/>
          <w:b/>
          <w:i/>
          <w:caps/>
          <w:sz w:val="56"/>
          <w:szCs w:val="5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i</w:t>
      </w:r>
    </w:p>
    <w:p w14:paraId="01415F99" w14:textId="77777777" w:rsidR="00E018CB" w:rsidRPr="00E018CB" w:rsidRDefault="00E018CB" w:rsidP="00E018CB">
      <w:pPr>
        <w:widowControl w:val="0"/>
        <w:autoSpaceDE w:val="0"/>
        <w:autoSpaceDN w:val="0"/>
        <w:spacing w:line="240" w:lineRule="auto"/>
        <w:jc w:val="center"/>
        <w:rPr>
          <w:rFonts w:eastAsia="Calibri" w:hAnsi="Calibri" w:cs="Calibri"/>
          <w:b/>
          <w:i/>
          <w:caps/>
          <w:sz w:val="56"/>
          <w:szCs w:val="5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14:paraId="43FD2183" w14:textId="77777777" w:rsidR="00E018CB" w:rsidRPr="00E018CB" w:rsidRDefault="00E018CB" w:rsidP="00E018CB">
      <w:pPr>
        <w:widowControl w:val="0"/>
        <w:autoSpaceDE w:val="0"/>
        <w:autoSpaceDN w:val="0"/>
        <w:spacing w:line="240" w:lineRule="auto"/>
        <w:jc w:val="center"/>
        <w:rPr>
          <w:rFonts w:eastAsia="Calibri" w:hAnsi="Calibri" w:cs="Calibri"/>
          <w:b/>
          <w:i/>
          <w:caps/>
          <w:sz w:val="56"/>
          <w:szCs w:val="5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E018CB">
        <w:rPr>
          <w:rFonts w:eastAsia="Calibri" w:hAnsi="Calibri" w:cs="Calibri"/>
          <w:b/>
          <w:i/>
          <w:caps/>
          <w:sz w:val="56"/>
          <w:szCs w:val="5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PROJEKCIJA PRORA</w:t>
      </w:r>
      <w:r w:rsidRPr="00E018CB">
        <w:rPr>
          <w:rFonts w:eastAsia="Calibri" w:hAnsi="Calibri" w:cs="Calibri"/>
          <w:b/>
          <w:i/>
          <w:caps/>
          <w:sz w:val="56"/>
          <w:szCs w:val="5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Č</w:t>
      </w:r>
      <w:r w:rsidRPr="00E018CB">
        <w:rPr>
          <w:rFonts w:eastAsia="Calibri" w:hAnsi="Calibri" w:cs="Calibri"/>
          <w:b/>
          <w:i/>
          <w:caps/>
          <w:sz w:val="56"/>
          <w:szCs w:val="5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UNA</w:t>
      </w:r>
    </w:p>
    <w:p w14:paraId="60FB6985" w14:textId="68D176A8" w:rsidR="00E018CB" w:rsidRPr="00E018CB" w:rsidRDefault="00E018CB" w:rsidP="00E018CB">
      <w:pPr>
        <w:widowControl w:val="0"/>
        <w:autoSpaceDE w:val="0"/>
        <w:autoSpaceDN w:val="0"/>
        <w:spacing w:line="240" w:lineRule="auto"/>
        <w:jc w:val="center"/>
        <w:rPr>
          <w:rFonts w:eastAsia="Calibri" w:hAnsi="Calibri" w:cs="Calibri"/>
          <w:b/>
          <w:i/>
          <w:caps/>
          <w:sz w:val="56"/>
          <w:szCs w:val="5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E018CB">
        <w:rPr>
          <w:rFonts w:eastAsia="Calibri" w:hAnsi="Calibri" w:cs="Calibri"/>
          <w:b/>
          <w:i/>
          <w:caps/>
          <w:sz w:val="56"/>
          <w:szCs w:val="5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ZA 2024. I 2025. GODINU</w:t>
      </w:r>
    </w:p>
    <w:p w14:paraId="3C986A75" w14:textId="77777777" w:rsidR="00FD0B4F" w:rsidRDefault="00FD0B4F" w:rsidP="002841F9">
      <w:pPr>
        <w:jc w:val="center"/>
        <w:rPr>
          <w:rFonts w:cs="Times New Roman"/>
          <w:b/>
          <w:sz w:val="36"/>
          <w:szCs w:val="36"/>
        </w:rPr>
      </w:pPr>
    </w:p>
    <w:p w14:paraId="46C20803" w14:textId="77777777" w:rsidR="00E018CB" w:rsidRDefault="00E018CB">
      <w:pPr>
        <w:rPr>
          <w:rFonts w:cs="Times New Roman"/>
          <w:sz w:val="28"/>
          <w:szCs w:val="28"/>
        </w:rPr>
      </w:pPr>
    </w:p>
    <w:p w14:paraId="1CBA3408" w14:textId="77777777" w:rsidR="00E018CB" w:rsidRDefault="00E018CB">
      <w:pPr>
        <w:rPr>
          <w:rFonts w:cs="Times New Roman"/>
          <w:sz w:val="28"/>
          <w:szCs w:val="28"/>
        </w:rPr>
      </w:pPr>
    </w:p>
    <w:p w14:paraId="2E6AE1B0" w14:textId="77777777" w:rsidR="00E018CB" w:rsidRDefault="00E018CB">
      <w:pPr>
        <w:rPr>
          <w:rFonts w:cs="Times New Roman"/>
          <w:sz w:val="28"/>
          <w:szCs w:val="28"/>
        </w:rPr>
      </w:pPr>
    </w:p>
    <w:p w14:paraId="5560DB0D" w14:textId="77777777" w:rsidR="00E018CB" w:rsidRDefault="00E018CB">
      <w:pPr>
        <w:rPr>
          <w:rFonts w:cs="Times New Roman"/>
          <w:sz w:val="28"/>
          <w:szCs w:val="28"/>
        </w:rPr>
      </w:pPr>
    </w:p>
    <w:p w14:paraId="22F53F7B" w14:textId="176E8858" w:rsidR="006D7EFF" w:rsidRPr="006D7EFF" w:rsidRDefault="006D7EFF" w:rsidP="006D7EFF">
      <w:pPr>
        <w:widowControl w:val="0"/>
        <w:autoSpaceDE w:val="0"/>
        <w:autoSpaceDN w:val="0"/>
        <w:spacing w:before="2" w:line="240" w:lineRule="auto"/>
        <w:jc w:val="center"/>
        <w:rPr>
          <w:rFonts w:eastAsia="Calibri" w:hAnsi="Calibri" w:cs="Calibri"/>
          <w:b/>
          <w:i/>
          <w:caps/>
          <w:sz w:val="2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6D7EFF">
        <w:rPr>
          <w:rFonts w:eastAsia="Calibri" w:hAnsi="Calibri" w:cs="Calibri"/>
          <w:b/>
          <w:i/>
          <w:caps/>
          <w:sz w:val="2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Prosinac 202</w:t>
      </w:r>
      <w:r>
        <w:rPr>
          <w:rFonts w:eastAsia="Calibri" w:hAnsi="Calibri" w:cs="Calibri"/>
          <w:b/>
          <w:i/>
          <w:caps/>
          <w:sz w:val="2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2</w:t>
      </w:r>
      <w:r w:rsidRPr="006D7EFF">
        <w:rPr>
          <w:rFonts w:eastAsia="Calibri" w:hAnsi="Calibri" w:cs="Calibri"/>
          <w:b/>
          <w:i/>
          <w:caps/>
          <w:sz w:val="26"/>
          <w:lang w:eastAsia="hr-HR" w:bidi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. godine</w:t>
      </w:r>
    </w:p>
    <w:p w14:paraId="55A8701B" w14:textId="77777777" w:rsidR="00E018CB" w:rsidRDefault="00E018CB">
      <w:pPr>
        <w:rPr>
          <w:rFonts w:cs="Times New Roman"/>
          <w:sz w:val="28"/>
          <w:szCs w:val="28"/>
        </w:rPr>
      </w:pPr>
    </w:p>
    <w:p w14:paraId="39E1B186" w14:textId="77777777" w:rsidR="00E018CB" w:rsidRDefault="00E018CB">
      <w:pPr>
        <w:rPr>
          <w:rFonts w:cs="Times New Roman"/>
          <w:sz w:val="28"/>
          <w:szCs w:val="28"/>
        </w:rPr>
      </w:pPr>
    </w:p>
    <w:p w14:paraId="226422DF" w14:textId="77777777" w:rsidR="00E018CB" w:rsidRDefault="00E018CB">
      <w:pPr>
        <w:rPr>
          <w:rFonts w:cs="Times New Roman"/>
          <w:sz w:val="28"/>
          <w:szCs w:val="28"/>
        </w:rPr>
      </w:pPr>
    </w:p>
    <w:p w14:paraId="7FC071D0" w14:textId="77777777" w:rsidR="00E018CB" w:rsidRDefault="00E018CB">
      <w:pPr>
        <w:rPr>
          <w:rFonts w:cs="Times New Roman"/>
          <w:sz w:val="28"/>
          <w:szCs w:val="28"/>
        </w:rPr>
      </w:pPr>
    </w:p>
    <w:p w14:paraId="0686C6B5" w14:textId="2BE2B18A" w:rsidR="00987EBE" w:rsidRPr="00EC366C" w:rsidRDefault="0071067A" w:rsidP="00507473">
      <w:pPr>
        <w:spacing w:line="360" w:lineRule="auto"/>
        <w:rPr>
          <w:rFonts w:cs="Times New Roman"/>
          <w:sz w:val="28"/>
          <w:szCs w:val="28"/>
        </w:rPr>
      </w:pPr>
      <w:bookmarkStart w:id="0" w:name="_GoBack"/>
      <w:bookmarkEnd w:id="0"/>
      <w:r w:rsidRPr="00EC366C">
        <w:rPr>
          <w:rFonts w:cs="Times New Roman"/>
          <w:sz w:val="28"/>
          <w:szCs w:val="28"/>
        </w:rPr>
        <w:lastRenderedPageBreak/>
        <w:t xml:space="preserve">Proračun u malom </w:t>
      </w:r>
      <w:r w:rsidR="007745B1" w:rsidRPr="00EC366C">
        <w:rPr>
          <w:rFonts w:cs="Times New Roman"/>
          <w:sz w:val="28"/>
          <w:szCs w:val="28"/>
        </w:rPr>
        <w:t xml:space="preserve">je sažetak Proračuna Općine </w:t>
      </w:r>
      <w:r w:rsidR="00837C31">
        <w:rPr>
          <w:rFonts w:cs="Times New Roman"/>
          <w:sz w:val="28"/>
          <w:szCs w:val="28"/>
        </w:rPr>
        <w:t>Brela</w:t>
      </w:r>
      <w:r w:rsidR="007745B1" w:rsidRPr="00EC366C">
        <w:rPr>
          <w:rFonts w:cs="Times New Roman"/>
          <w:sz w:val="28"/>
          <w:szCs w:val="28"/>
        </w:rPr>
        <w:t xml:space="preserve"> za 202</w:t>
      </w:r>
      <w:r w:rsidR="00837C31">
        <w:rPr>
          <w:rFonts w:cs="Times New Roman"/>
          <w:sz w:val="28"/>
          <w:szCs w:val="28"/>
        </w:rPr>
        <w:t>3</w:t>
      </w:r>
      <w:r w:rsidR="007745B1" w:rsidRPr="00EC366C">
        <w:rPr>
          <w:rFonts w:cs="Times New Roman"/>
          <w:sz w:val="28"/>
          <w:szCs w:val="28"/>
        </w:rPr>
        <w:t xml:space="preserve">.godinu, </w:t>
      </w:r>
      <w:r w:rsidR="00580145">
        <w:rPr>
          <w:rFonts w:cs="Times New Roman"/>
          <w:sz w:val="28"/>
          <w:szCs w:val="28"/>
        </w:rPr>
        <w:t>te projekcija za 202</w:t>
      </w:r>
      <w:r w:rsidR="00837C31">
        <w:rPr>
          <w:rFonts w:cs="Times New Roman"/>
          <w:sz w:val="28"/>
          <w:szCs w:val="28"/>
        </w:rPr>
        <w:t>4</w:t>
      </w:r>
      <w:r w:rsidR="00580145">
        <w:rPr>
          <w:rFonts w:cs="Times New Roman"/>
          <w:sz w:val="28"/>
          <w:szCs w:val="28"/>
        </w:rPr>
        <w:t>. i 202</w:t>
      </w:r>
      <w:r w:rsidR="00837C31">
        <w:rPr>
          <w:rFonts w:cs="Times New Roman"/>
          <w:sz w:val="28"/>
          <w:szCs w:val="28"/>
        </w:rPr>
        <w:t>5</w:t>
      </w:r>
      <w:r w:rsidR="00580145">
        <w:rPr>
          <w:rFonts w:cs="Times New Roman"/>
          <w:sz w:val="28"/>
          <w:szCs w:val="28"/>
        </w:rPr>
        <w:t xml:space="preserve">.godinu </w:t>
      </w:r>
      <w:r w:rsidR="007745B1" w:rsidRPr="00EC366C">
        <w:rPr>
          <w:rFonts w:cs="Times New Roman"/>
          <w:sz w:val="28"/>
          <w:szCs w:val="28"/>
        </w:rPr>
        <w:t xml:space="preserve">kojim se u kratkim crtama omogućuje uvid u prihode i rashode Općine </w:t>
      </w:r>
      <w:r w:rsidR="00837C31">
        <w:rPr>
          <w:rFonts w:cs="Times New Roman"/>
          <w:sz w:val="28"/>
          <w:szCs w:val="28"/>
        </w:rPr>
        <w:t>Brela</w:t>
      </w:r>
      <w:r w:rsidR="002841F9" w:rsidRPr="00EC366C">
        <w:rPr>
          <w:rFonts w:cs="Times New Roman"/>
          <w:sz w:val="28"/>
          <w:szCs w:val="28"/>
        </w:rPr>
        <w:t xml:space="preserve"> </w:t>
      </w:r>
      <w:r w:rsidR="007745B1" w:rsidRPr="00EC366C">
        <w:rPr>
          <w:rFonts w:cs="Times New Roman"/>
          <w:sz w:val="28"/>
          <w:szCs w:val="28"/>
        </w:rPr>
        <w:t xml:space="preserve">na jednostavan način radi dobivanja potpune informacije o tome gdje i kako se troši javni novac Općine </w:t>
      </w:r>
      <w:r w:rsidR="00837C31">
        <w:rPr>
          <w:rFonts w:cs="Times New Roman"/>
          <w:sz w:val="28"/>
          <w:szCs w:val="28"/>
        </w:rPr>
        <w:t>Brela</w:t>
      </w:r>
      <w:r w:rsidR="007745B1" w:rsidRPr="00EC366C">
        <w:rPr>
          <w:rFonts w:cs="Times New Roman"/>
          <w:sz w:val="28"/>
          <w:szCs w:val="28"/>
        </w:rPr>
        <w:t>.</w:t>
      </w:r>
    </w:p>
    <w:p w14:paraId="7B81B11E" w14:textId="77777777" w:rsidR="00987EBE" w:rsidRPr="00EC366C" w:rsidRDefault="00987EBE" w:rsidP="00BA0FDC">
      <w:pPr>
        <w:spacing w:line="360" w:lineRule="auto"/>
        <w:rPr>
          <w:rFonts w:cs="Times New Roman"/>
          <w:sz w:val="28"/>
          <w:szCs w:val="28"/>
        </w:rPr>
      </w:pPr>
    </w:p>
    <w:p w14:paraId="3974C1E9" w14:textId="74E2DF08" w:rsidR="0071067A" w:rsidRPr="00BA0FDC" w:rsidRDefault="007B69C1" w:rsidP="00BA0F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Proračun Općine </w:t>
      </w:r>
      <w:r w:rsidR="00837C31">
        <w:rPr>
          <w:sz w:val="28"/>
          <w:szCs w:val="28"/>
        </w:rPr>
        <w:t>Brela</w:t>
      </w:r>
      <w:r>
        <w:rPr>
          <w:sz w:val="28"/>
          <w:szCs w:val="28"/>
        </w:rPr>
        <w:t xml:space="preserve"> usvojen je na sjednici Općinskog vijeća održanoj dana </w:t>
      </w:r>
      <w:r w:rsidR="00837C31">
        <w:rPr>
          <w:sz w:val="28"/>
          <w:szCs w:val="28"/>
        </w:rPr>
        <w:t>09.12.2022.</w:t>
      </w:r>
      <w:r>
        <w:rPr>
          <w:sz w:val="28"/>
          <w:szCs w:val="28"/>
        </w:rPr>
        <w:t>godine.</w:t>
      </w:r>
    </w:p>
    <w:p w14:paraId="136628A5" w14:textId="2DC3E232" w:rsidR="00BA0FDC" w:rsidRDefault="00BA0FDC" w:rsidP="00BA0FDC">
      <w:pPr>
        <w:spacing w:line="360" w:lineRule="auto"/>
        <w:rPr>
          <w:rStyle w:val="markedcontent"/>
          <w:rFonts w:cs="Times New Roman"/>
          <w:sz w:val="28"/>
          <w:szCs w:val="28"/>
        </w:rPr>
      </w:pPr>
      <w:r w:rsidRPr="00BA0FDC">
        <w:rPr>
          <w:rStyle w:val="markedcontent"/>
          <w:rFonts w:cs="Times New Roman"/>
          <w:sz w:val="28"/>
          <w:szCs w:val="28"/>
        </w:rPr>
        <w:t>U 202</w:t>
      </w:r>
      <w:r w:rsidR="00837C31">
        <w:rPr>
          <w:rStyle w:val="markedcontent"/>
          <w:rFonts w:cs="Times New Roman"/>
          <w:sz w:val="28"/>
          <w:szCs w:val="28"/>
        </w:rPr>
        <w:t>3</w:t>
      </w:r>
      <w:r w:rsidRPr="00BA0FDC">
        <w:rPr>
          <w:rStyle w:val="markedcontent"/>
          <w:rFonts w:cs="Times New Roman"/>
          <w:sz w:val="28"/>
          <w:szCs w:val="28"/>
        </w:rPr>
        <w:t>. godini očekuju nas kvalitetni programi i projekti.</w:t>
      </w:r>
    </w:p>
    <w:p w14:paraId="514BFA6A" w14:textId="4A9E6361" w:rsidR="00BA0FDC" w:rsidRPr="00BA0FDC" w:rsidRDefault="00BA0FDC" w:rsidP="00BA0FDC">
      <w:pPr>
        <w:spacing w:line="360" w:lineRule="auto"/>
        <w:rPr>
          <w:rStyle w:val="markedcontent"/>
          <w:rFonts w:cs="Times New Roman"/>
          <w:sz w:val="28"/>
          <w:szCs w:val="28"/>
        </w:rPr>
      </w:pPr>
      <w:r>
        <w:rPr>
          <w:rStyle w:val="markedcontent"/>
          <w:rFonts w:cs="Times New Roman"/>
          <w:sz w:val="28"/>
          <w:szCs w:val="28"/>
        </w:rPr>
        <w:t>Proračun se planira prema potrebama mještana, za boljitak naše Općine.</w:t>
      </w:r>
    </w:p>
    <w:p w14:paraId="009078F4" w14:textId="77777777" w:rsidR="00BA0FDC" w:rsidRPr="00EC366C" w:rsidRDefault="00BA0FDC" w:rsidP="00507473">
      <w:pPr>
        <w:spacing w:line="360" w:lineRule="auto"/>
        <w:rPr>
          <w:rFonts w:cs="Times New Roman"/>
          <w:sz w:val="28"/>
          <w:szCs w:val="28"/>
        </w:rPr>
      </w:pPr>
    </w:p>
    <w:p w14:paraId="4F3FE4C8" w14:textId="77777777" w:rsidR="0071067A" w:rsidRPr="00EC366C" w:rsidRDefault="0071067A" w:rsidP="00507473">
      <w:pPr>
        <w:spacing w:line="360" w:lineRule="auto"/>
        <w:rPr>
          <w:rFonts w:cs="Times New Roman"/>
          <w:sz w:val="28"/>
          <w:szCs w:val="28"/>
        </w:rPr>
      </w:pPr>
    </w:p>
    <w:p w14:paraId="61389E07" w14:textId="13427F65" w:rsidR="0071067A" w:rsidRPr="00EC366C" w:rsidRDefault="0071067A" w:rsidP="00507473">
      <w:pPr>
        <w:spacing w:line="360" w:lineRule="auto"/>
        <w:jc w:val="right"/>
        <w:rPr>
          <w:rFonts w:cs="Times New Roman"/>
          <w:b/>
          <w:sz w:val="28"/>
          <w:szCs w:val="28"/>
        </w:rPr>
      </w:pPr>
      <w:r w:rsidRPr="00EC366C">
        <w:rPr>
          <w:rFonts w:cs="Times New Roman"/>
          <w:b/>
          <w:sz w:val="28"/>
          <w:szCs w:val="28"/>
        </w:rPr>
        <w:t xml:space="preserve">Vaš Općinski načelnik, </w:t>
      </w:r>
      <w:r w:rsidR="00837C31">
        <w:rPr>
          <w:rFonts w:cs="Times New Roman"/>
          <w:b/>
          <w:sz w:val="28"/>
          <w:szCs w:val="28"/>
        </w:rPr>
        <w:t xml:space="preserve">Stipe </w:t>
      </w:r>
      <w:proofErr w:type="spellStart"/>
      <w:r w:rsidR="00837C31">
        <w:rPr>
          <w:rFonts w:cs="Times New Roman"/>
          <w:b/>
          <w:sz w:val="28"/>
          <w:szCs w:val="28"/>
        </w:rPr>
        <w:t>Ursić</w:t>
      </w:r>
      <w:proofErr w:type="spellEnd"/>
    </w:p>
    <w:p w14:paraId="5413566C" w14:textId="77777777" w:rsidR="007745B1" w:rsidRPr="00EC366C" w:rsidRDefault="007745B1" w:rsidP="00507473">
      <w:pPr>
        <w:spacing w:line="360" w:lineRule="auto"/>
        <w:rPr>
          <w:rFonts w:cs="Times New Roman"/>
          <w:sz w:val="28"/>
          <w:szCs w:val="28"/>
        </w:rPr>
      </w:pPr>
    </w:p>
    <w:p w14:paraId="38594D2B" w14:textId="77777777" w:rsidR="007E24B3" w:rsidRPr="00EC366C" w:rsidRDefault="007E24B3" w:rsidP="00507473">
      <w:pPr>
        <w:spacing w:line="360" w:lineRule="auto"/>
        <w:rPr>
          <w:rFonts w:cs="Times New Roman"/>
          <w:sz w:val="28"/>
          <w:szCs w:val="28"/>
        </w:rPr>
      </w:pPr>
    </w:p>
    <w:p w14:paraId="6D41D426" w14:textId="77777777" w:rsidR="007745B1" w:rsidRPr="00EC366C" w:rsidRDefault="007745B1" w:rsidP="00507473">
      <w:pPr>
        <w:spacing w:line="360" w:lineRule="auto"/>
        <w:rPr>
          <w:rFonts w:cs="Times New Roman"/>
          <w:sz w:val="28"/>
          <w:szCs w:val="28"/>
        </w:rPr>
      </w:pPr>
      <w:r w:rsidRPr="00EC366C">
        <w:rPr>
          <w:rFonts w:cs="Times New Roman"/>
          <w:sz w:val="28"/>
          <w:szCs w:val="28"/>
        </w:rPr>
        <w:t xml:space="preserve">Proračun je temeljni financijski akt kojim se procjenjuju prihodi i primici te utvrđuju rashodi i izdaci JLP(R)S za jednu godinu. </w:t>
      </w:r>
    </w:p>
    <w:p w14:paraId="1174A933" w14:textId="77777777" w:rsidR="007745B1" w:rsidRPr="00EC366C" w:rsidRDefault="007745B1" w:rsidP="00507473">
      <w:pPr>
        <w:spacing w:line="360" w:lineRule="auto"/>
        <w:rPr>
          <w:rFonts w:cs="Times New Roman"/>
          <w:sz w:val="28"/>
          <w:szCs w:val="28"/>
        </w:rPr>
      </w:pPr>
      <w:r w:rsidRPr="00EC366C">
        <w:rPr>
          <w:rFonts w:cs="Times New Roman"/>
          <w:sz w:val="28"/>
          <w:szCs w:val="28"/>
        </w:rPr>
        <w:t xml:space="preserve">Proračun se donosi za proračunsku godinu i vrijedi za tu godinu. Proračunska godina je razdoblje od 01. siječnja do 31. prosinca kalendarske godine. </w:t>
      </w:r>
    </w:p>
    <w:p w14:paraId="438BB283" w14:textId="77777777" w:rsidR="00324C59" w:rsidRPr="00EC366C" w:rsidRDefault="00324C59" w:rsidP="00507473">
      <w:pPr>
        <w:spacing w:line="360" w:lineRule="auto"/>
        <w:rPr>
          <w:rFonts w:cs="Times New Roman"/>
          <w:sz w:val="28"/>
          <w:szCs w:val="28"/>
        </w:rPr>
      </w:pPr>
    </w:p>
    <w:p w14:paraId="614C3324" w14:textId="40CA5B55" w:rsidR="007745B1" w:rsidRDefault="007745B1" w:rsidP="003334C3">
      <w:pPr>
        <w:spacing w:line="360" w:lineRule="auto"/>
        <w:rPr>
          <w:rFonts w:cs="Times New Roman"/>
          <w:sz w:val="28"/>
          <w:szCs w:val="28"/>
        </w:rPr>
      </w:pPr>
      <w:r w:rsidRPr="008D238B">
        <w:rPr>
          <w:rFonts w:cs="Times New Roman"/>
          <w:sz w:val="28"/>
          <w:szCs w:val="28"/>
        </w:rPr>
        <w:t>Proračun mora biti uravnotežen – ukupni prihodi i primici pokrivaju ukupne rashode i izdatke. Ako se tijekom proračunske godine, zbog izvanrednih nepredviđenih okolnosti, povećaju rashodi i izdaci, odnosno umanje prihodi i primici, proračun se mora uravnotežiti pronalaženjem novih prihoda i primitaka, odnosno smanjenjem predviđenih rashoda i izdataka. Uravnoteženje proračuna provodi se tijekom proračunske godine izmjenama i dopunama proračuna.</w:t>
      </w:r>
    </w:p>
    <w:p w14:paraId="2E1EA7E4" w14:textId="691BB1C3" w:rsidR="00FB150E" w:rsidRDefault="00FB150E" w:rsidP="003334C3">
      <w:pPr>
        <w:spacing w:line="360" w:lineRule="auto"/>
        <w:rPr>
          <w:rFonts w:cs="Times New Roman"/>
          <w:sz w:val="28"/>
          <w:szCs w:val="28"/>
        </w:rPr>
      </w:pPr>
    </w:p>
    <w:p w14:paraId="3E38EC10" w14:textId="77777777" w:rsidR="00FD0B4F" w:rsidRDefault="00FD0B4F" w:rsidP="003334C3">
      <w:pPr>
        <w:spacing w:line="360" w:lineRule="auto"/>
        <w:rPr>
          <w:rFonts w:cs="Times New Roman"/>
          <w:sz w:val="28"/>
          <w:szCs w:val="28"/>
        </w:rPr>
      </w:pPr>
    </w:p>
    <w:p w14:paraId="667F812B" w14:textId="42FAB164" w:rsidR="00FB150E" w:rsidRDefault="00FB150E" w:rsidP="003334C3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NAČELA PRORAČUNA</w:t>
      </w:r>
    </w:p>
    <w:p w14:paraId="64C222B1" w14:textId="7AB9D21A" w:rsidR="008D238B" w:rsidRDefault="008D238B" w:rsidP="002D2D66">
      <w:pPr>
        <w:spacing w:line="360" w:lineRule="auto"/>
        <w:jc w:val="left"/>
        <w:rPr>
          <w:rFonts w:cs="Times New Roman"/>
          <w:sz w:val="28"/>
          <w:szCs w:val="28"/>
        </w:rPr>
      </w:pPr>
      <w:r w:rsidRPr="008D238B">
        <w:rPr>
          <w:rFonts w:cs="Times New Roman"/>
          <w:sz w:val="28"/>
          <w:szCs w:val="28"/>
        </w:rPr>
        <w:br/>
        <w:t xml:space="preserve">Proračun </w:t>
      </w:r>
      <w:r>
        <w:rPr>
          <w:rFonts w:cs="Times New Roman"/>
          <w:sz w:val="28"/>
          <w:szCs w:val="28"/>
        </w:rPr>
        <w:t>Općine</w:t>
      </w:r>
      <w:r w:rsidRPr="008D238B">
        <w:rPr>
          <w:rFonts w:cs="Times New Roman"/>
          <w:sz w:val="28"/>
          <w:szCs w:val="28"/>
        </w:rPr>
        <w:t xml:space="preserve"> izrađuje se u skladu s propisanim proračunskim</w:t>
      </w:r>
      <w:r w:rsidRPr="008D238B">
        <w:rPr>
          <w:rFonts w:cs="Times New Roman"/>
          <w:sz w:val="28"/>
          <w:szCs w:val="28"/>
        </w:rPr>
        <w:br/>
        <w:t xml:space="preserve">načelima. </w:t>
      </w:r>
    </w:p>
    <w:p w14:paraId="3698C842" w14:textId="6A02B4E3" w:rsidR="00FB150E" w:rsidRPr="008D238B" w:rsidRDefault="008D238B" w:rsidP="002D2D66">
      <w:pPr>
        <w:spacing w:line="360" w:lineRule="auto"/>
        <w:jc w:val="left"/>
        <w:rPr>
          <w:rFonts w:cs="Times New Roman"/>
          <w:sz w:val="28"/>
          <w:szCs w:val="28"/>
        </w:rPr>
      </w:pPr>
      <w:r w:rsidRPr="008D238B">
        <w:rPr>
          <w:rFonts w:cs="Times New Roman"/>
          <w:sz w:val="28"/>
          <w:szCs w:val="28"/>
        </w:rPr>
        <w:lastRenderedPageBreak/>
        <w:t>Neka od najvažnijih proračunskih načela su:</w:t>
      </w:r>
      <w:r w:rsidRPr="008D238B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- N</w:t>
      </w:r>
      <w:r w:rsidRPr="008D238B">
        <w:rPr>
          <w:rFonts w:cs="Times New Roman"/>
          <w:sz w:val="28"/>
          <w:szCs w:val="28"/>
        </w:rPr>
        <w:t>ačelo uravnoteženosti – ukupno planirani rashodi i izdaci</w:t>
      </w:r>
      <w:r w:rsidRPr="008D238B">
        <w:rPr>
          <w:rFonts w:cs="Times New Roman"/>
          <w:sz w:val="28"/>
          <w:szCs w:val="28"/>
        </w:rPr>
        <w:br/>
        <w:t>planiraju se u visini ukupno planiranih prihoda i primitaka. Prilikom</w:t>
      </w:r>
      <w:r w:rsidRPr="008D238B">
        <w:rPr>
          <w:rFonts w:cs="Times New Roman"/>
          <w:sz w:val="28"/>
          <w:szCs w:val="28"/>
        </w:rPr>
        <w:br/>
        <w:t>uravnoteženja proračuna treba voditi računa i o prenesenom</w:t>
      </w:r>
      <w:r w:rsidRPr="008D238B">
        <w:rPr>
          <w:rFonts w:cs="Times New Roman"/>
          <w:sz w:val="28"/>
          <w:szCs w:val="28"/>
        </w:rPr>
        <w:br/>
        <w:t>rezultatu poslovanja iz prethodne godine. Ukoliko je on negativan</w:t>
      </w:r>
      <w:r w:rsidRPr="008D238B">
        <w:rPr>
          <w:rFonts w:cs="Times New Roman"/>
          <w:sz w:val="28"/>
          <w:szCs w:val="28"/>
        </w:rPr>
        <w:br/>
        <w:t>treba ga pokriti iz prihoda tekuće godine, a ukoliko je pozitivan</w:t>
      </w:r>
      <w:r w:rsidRPr="008D238B">
        <w:rPr>
          <w:rFonts w:cs="Times New Roman"/>
          <w:sz w:val="28"/>
          <w:szCs w:val="28"/>
        </w:rPr>
        <w:br/>
        <w:t>potrebno je planirati rashode kako će se on utrošiti.</w:t>
      </w:r>
      <w:r w:rsidRPr="008D238B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- </w:t>
      </w:r>
      <w:r w:rsidRPr="008D238B">
        <w:rPr>
          <w:rFonts w:cs="Times New Roman"/>
          <w:sz w:val="28"/>
          <w:szCs w:val="28"/>
        </w:rPr>
        <w:t>Proračun se donosi uz uvažavanje načela jedne godine –</w:t>
      </w:r>
      <w:r w:rsidRPr="008D238B">
        <w:rPr>
          <w:rFonts w:cs="Times New Roman"/>
          <w:sz w:val="28"/>
          <w:szCs w:val="28"/>
        </w:rPr>
        <w:br/>
        <w:t>proračun se donosi za jednu godinu i vrijedi za tu godinu</w:t>
      </w:r>
      <w:r w:rsidRPr="008D238B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- N</w:t>
      </w:r>
      <w:r w:rsidRPr="008D238B">
        <w:rPr>
          <w:rFonts w:cs="Times New Roman"/>
          <w:sz w:val="28"/>
          <w:szCs w:val="28"/>
        </w:rPr>
        <w:t>ačelo obračunske jedinice – proračun se donosi u kunama</w:t>
      </w:r>
      <w:r w:rsidRPr="008D238B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- N</w:t>
      </w:r>
      <w:r w:rsidRPr="008D238B">
        <w:rPr>
          <w:rFonts w:cs="Times New Roman"/>
          <w:sz w:val="28"/>
          <w:szCs w:val="28"/>
        </w:rPr>
        <w:t>ačelo dobrog financijskog upravljanja – prilikom izvršavanja</w:t>
      </w:r>
      <w:r w:rsidRPr="008D238B">
        <w:rPr>
          <w:rFonts w:cs="Times New Roman"/>
          <w:sz w:val="28"/>
          <w:szCs w:val="28"/>
        </w:rPr>
        <w:br/>
        <w:t>proračuna potrebno je voditi računa o ekonomičnosti, učinkovitosti</w:t>
      </w:r>
      <w:r w:rsidRPr="008D238B">
        <w:rPr>
          <w:rFonts w:cs="Times New Roman"/>
          <w:sz w:val="28"/>
          <w:szCs w:val="28"/>
        </w:rPr>
        <w:br/>
      </w:r>
      <w:r w:rsidR="00FB150E">
        <w:rPr>
          <w:rFonts w:cs="Times New Roman"/>
          <w:sz w:val="28"/>
          <w:szCs w:val="28"/>
        </w:rPr>
        <w:t>i djelotvornosti</w:t>
      </w:r>
    </w:p>
    <w:p w14:paraId="66A614C9" w14:textId="04E25A96" w:rsidR="008D238B" w:rsidRPr="008D238B" w:rsidRDefault="008D238B" w:rsidP="002D2D66">
      <w:pPr>
        <w:spacing w:line="36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N</w:t>
      </w:r>
      <w:r w:rsidRPr="008D238B">
        <w:rPr>
          <w:rFonts w:cs="Times New Roman"/>
          <w:sz w:val="28"/>
          <w:szCs w:val="28"/>
        </w:rPr>
        <w:t>ačelo transparentnosti – proračun i projekcije, izmjene i dopune</w:t>
      </w:r>
      <w:r w:rsidRPr="008D238B">
        <w:rPr>
          <w:rFonts w:cs="Times New Roman"/>
          <w:sz w:val="28"/>
          <w:szCs w:val="28"/>
        </w:rPr>
        <w:br/>
        <w:t>proračuna, te odluka o privremenom financiranju objavljuju se u</w:t>
      </w:r>
      <w:r w:rsidRPr="008D238B">
        <w:rPr>
          <w:rFonts w:cs="Times New Roman"/>
          <w:sz w:val="28"/>
          <w:szCs w:val="28"/>
        </w:rPr>
        <w:br/>
        <w:t>službenom glasilu jedinice lokalne samouprave; polugodišnji i</w:t>
      </w:r>
      <w:r w:rsidRPr="008D238B">
        <w:rPr>
          <w:rFonts w:cs="Times New Roman"/>
          <w:sz w:val="28"/>
          <w:szCs w:val="28"/>
        </w:rPr>
        <w:br/>
        <w:t>godišnji izvještaj o izvršenju proračuna, te godišnji financijski</w:t>
      </w:r>
      <w:r w:rsidRPr="008D238B">
        <w:rPr>
          <w:rFonts w:cs="Times New Roman"/>
          <w:sz w:val="28"/>
          <w:szCs w:val="28"/>
        </w:rPr>
        <w:br/>
        <w:t>izvještaji objavljuju se na internetskim stranicama jedinice lokalne</w:t>
      </w:r>
      <w:r w:rsidRPr="008D238B">
        <w:rPr>
          <w:rFonts w:cs="Times New Roman"/>
          <w:sz w:val="28"/>
          <w:szCs w:val="28"/>
        </w:rPr>
        <w:br/>
        <w:t>samouprave</w:t>
      </w:r>
    </w:p>
    <w:p w14:paraId="05DF9408" w14:textId="77777777" w:rsidR="008D238B" w:rsidRPr="008D238B" w:rsidRDefault="008D238B" w:rsidP="002D2D66">
      <w:pPr>
        <w:spacing w:line="360" w:lineRule="auto"/>
        <w:jc w:val="left"/>
        <w:rPr>
          <w:rFonts w:cs="Times New Roman"/>
          <w:sz w:val="28"/>
          <w:szCs w:val="28"/>
        </w:rPr>
      </w:pPr>
    </w:p>
    <w:p w14:paraId="4C84AAA0" w14:textId="77777777" w:rsidR="003334C3" w:rsidRDefault="00324C59" w:rsidP="002D2D66">
      <w:pPr>
        <w:spacing w:line="360" w:lineRule="auto"/>
        <w:jc w:val="left"/>
        <w:rPr>
          <w:rFonts w:cs="Times New Roman"/>
          <w:sz w:val="28"/>
          <w:szCs w:val="28"/>
        </w:rPr>
      </w:pPr>
      <w:r w:rsidRPr="008D238B">
        <w:rPr>
          <w:rFonts w:cs="Times New Roman"/>
          <w:sz w:val="28"/>
          <w:szCs w:val="28"/>
        </w:rPr>
        <w:t xml:space="preserve">Proračun se kreira temeljem Smjernica Vlade RH i Uputa Ministarstva financija o makroekonomskim pokazateljima za predstojeće proračunsko razdoblje. </w:t>
      </w:r>
    </w:p>
    <w:p w14:paraId="0A50BC2C" w14:textId="77777777" w:rsidR="007233CC" w:rsidRDefault="007233CC" w:rsidP="00507473">
      <w:pPr>
        <w:spacing w:line="360" w:lineRule="auto"/>
        <w:rPr>
          <w:rFonts w:cs="Times New Roman"/>
          <w:sz w:val="28"/>
          <w:szCs w:val="28"/>
        </w:rPr>
      </w:pPr>
    </w:p>
    <w:p w14:paraId="24481408" w14:textId="2D817A20" w:rsidR="00324C59" w:rsidRPr="00EC366C" w:rsidRDefault="00324C59" w:rsidP="00507473">
      <w:pPr>
        <w:spacing w:line="360" w:lineRule="auto"/>
        <w:rPr>
          <w:rFonts w:cs="Times New Roman"/>
          <w:sz w:val="28"/>
          <w:szCs w:val="28"/>
        </w:rPr>
      </w:pPr>
      <w:r w:rsidRPr="00EC366C">
        <w:rPr>
          <w:rFonts w:cs="Times New Roman"/>
          <w:sz w:val="28"/>
          <w:szCs w:val="28"/>
        </w:rPr>
        <w:t xml:space="preserve">Proračun donosi predstavničko tijelo JLP(R)S odnosno Općinsko vijeće Općine </w:t>
      </w:r>
      <w:r w:rsidR="00837C31">
        <w:rPr>
          <w:rFonts w:cs="Times New Roman"/>
          <w:sz w:val="28"/>
          <w:szCs w:val="28"/>
        </w:rPr>
        <w:t>Brela</w:t>
      </w:r>
      <w:r w:rsidRPr="00EC366C">
        <w:rPr>
          <w:rFonts w:cs="Times New Roman"/>
          <w:sz w:val="28"/>
          <w:szCs w:val="28"/>
        </w:rPr>
        <w:t>. Prema Zakonu, proračun se mora donijeti najkasnije do konca tekuće godine za iduću godinu prema prijedlogu kojeg utvrđuje općinski načelnik i dostavlja predstavničkom tijelu na usvajanje.</w:t>
      </w:r>
    </w:p>
    <w:p w14:paraId="28C4E852" w14:textId="77777777" w:rsidR="00FD0B4F" w:rsidRDefault="00FD0B4F" w:rsidP="00507473">
      <w:pPr>
        <w:spacing w:line="360" w:lineRule="auto"/>
        <w:rPr>
          <w:rFonts w:cs="Times New Roman"/>
          <w:i/>
          <w:sz w:val="28"/>
          <w:szCs w:val="28"/>
        </w:rPr>
      </w:pPr>
    </w:p>
    <w:p w14:paraId="20A76C41" w14:textId="77777777" w:rsidR="009D46D4" w:rsidRPr="00EB1578" w:rsidRDefault="009D46D4" w:rsidP="00507473">
      <w:pPr>
        <w:spacing w:line="360" w:lineRule="auto"/>
        <w:rPr>
          <w:rFonts w:cs="Times New Roman"/>
          <w:i/>
          <w:sz w:val="28"/>
          <w:szCs w:val="28"/>
        </w:rPr>
      </w:pPr>
      <w:r w:rsidRPr="00EB1578">
        <w:rPr>
          <w:rFonts w:cs="Times New Roman"/>
          <w:i/>
          <w:sz w:val="28"/>
          <w:szCs w:val="28"/>
        </w:rPr>
        <w:t>ŠTO SE MOŽE SAZNATI IZ PRORAČUNA</w:t>
      </w:r>
    </w:p>
    <w:p w14:paraId="51F0CE5B" w14:textId="77777777" w:rsidR="009D46D4" w:rsidRPr="00EC366C" w:rsidRDefault="009D46D4" w:rsidP="00507473">
      <w:pPr>
        <w:spacing w:line="360" w:lineRule="auto"/>
        <w:rPr>
          <w:rFonts w:cs="Times New Roman"/>
          <w:sz w:val="28"/>
          <w:szCs w:val="28"/>
        </w:rPr>
      </w:pPr>
    </w:p>
    <w:p w14:paraId="1E29639C" w14:textId="65A98E72" w:rsidR="009D46D4" w:rsidRPr="00EC366C" w:rsidRDefault="009D46D4" w:rsidP="00507473">
      <w:pPr>
        <w:spacing w:line="360" w:lineRule="auto"/>
        <w:rPr>
          <w:rFonts w:cs="Times New Roman"/>
          <w:sz w:val="28"/>
          <w:szCs w:val="28"/>
        </w:rPr>
      </w:pPr>
      <w:r w:rsidRPr="00EC366C">
        <w:rPr>
          <w:rFonts w:cs="Times New Roman"/>
          <w:sz w:val="28"/>
          <w:szCs w:val="28"/>
        </w:rPr>
        <w:t xml:space="preserve">Koji su i koliki prihodi Općine </w:t>
      </w:r>
      <w:r w:rsidR="00837C31">
        <w:rPr>
          <w:rFonts w:cs="Times New Roman"/>
          <w:sz w:val="28"/>
          <w:szCs w:val="28"/>
        </w:rPr>
        <w:t>Brela</w:t>
      </w:r>
      <w:r w:rsidRPr="00EC366C">
        <w:rPr>
          <w:rFonts w:cs="Times New Roman"/>
          <w:sz w:val="28"/>
          <w:szCs w:val="28"/>
        </w:rPr>
        <w:t>.</w:t>
      </w:r>
    </w:p>
    <w:p w14:paraId="34DF1663" w14:textId="77777777" w:rsidR="009D46D4" w:rsidRPr="00EC366C" w:rsidRDefault="009D46D4" w:rsidP="00507473">
      <w:pPr>
        <w:spacing w:line="360" w:lineRule="auto"/>
        <w:rPr>
          <w:rFonts w:cs="Times New Roman"/>
          <w:sz w:val="28"/>
          <w:szCs w:val="28"/>
        </w:rPr>
      </w:pPr>
      <w:r w:rsidRPr="00EC366C">
        <w:rPr>
          <w:rFonts w:cs="Times New Roman"/>
          <w:sz w:val="28"/>
          <w:szCs w:val="28"/>
        </w:rPr>
        <w:t>Koliki su ukupni rashodi Općine?</w:t>
      </w:r>
    </w:p>
    <w:p w14:paraId="6D6AAF13" w14:textId="77777777" w:rsidR="009D46D4" w:rsidRPr="00EC366C" w:rsidRDefault="009D46D4" w:rsidP="00507473">
      <w:pPr>
        <w:spacing w:line="360" w:lineRule="auto"/>
        <w:rPr>
          <w:rFonts w:cs="Times New Roman"/>
          <w:sz w:val="28"/>
          <w:szCs w:val="28"/>
        </w:rPr>
      </w:pPr>
      <w:r w:rsidRPr="00EC366C">
        <w:rPr>
          <w:rFonts w:cs="Times New Roman"/>
          <w:sz w:val="28"/>
          <w:szCs w:val="28"/>
        </w:rPr>
        <w:lastRenderedPageBreak/>
        <w:t>Što sve Općina financira?</w:t>
      </w:r>
    </w:p>
    <w:p w14:paraId="30CB674F" w14:textId="77777777" w:rsidR="009D46D4" w:rsidRPr="00EC366C" w:rsidRDefault="009D46D4" w:rsidP="00507473">
      <w:pPr>
        <w:spacing w:line="360" w:lineRule="auto"/>
        <w:rPr>
          <w:rFonts w:cs="Times New Roman"/>
          <w:sz w:val="28"/>
          <w:szCs w:val="28"/>
        </w:rPr>
      </w:pPr>
      <w:r w:rsidRPr="00EC366C">
        <w:rPr>
          <w:rFonts w:cs="Times New Roman"/>
          <w:sz w:val="28"/>
          <w:szCs w:val="28"/>
        </w:rPr>
        <w:t>Koliko se troši na funkcioniranje Općine?</w:t>
      </w:r>
    </w:p>
    <w:p w14:paraId="064721D6" w14:textId="77777777" w:rsidR="009D46D4" w:rsidRPr="00EC366C" w:rsidRDefault="009D46D4" w:rsidP="00507473">
      <w:pPr>
        <w:spacing w:line="360" w:lineRule="auto"/>
        <w:rPr>
          <w:rFonts w:cs="Times New Roman"/>
          <w:sz w:val="28"/>
          <w:szCs w:val="28"/>
        </w:rPr>
      </w:pPr>
      <w:r w:rsidRPr="00EC366C">
        <w:rPr>
          <w:rFonts w:cs="Times New Roman"/>
          <w:sz w:val="28"/>
          <w:szCs w:val="28"/>
        </w:rPr>
        <w:t>Koliko se novaca troši na kulturu i sport?</w:t>
      </w:r>
    </w:p>
    <w:p w14:paraId="71E9C3F0" w14:textId="281D1840" w:rsidR="009D46D4" w:rsidRPr="00EC366C" w:rsidRDefault="009D46D4" w:rsidP="00507473">
      <w:pPr>
        <w:spacing w:line="360" w:lineRule="auto"/>
        <w:rPr>
          <w:rFonts w:cs="Times New Roman"/>
          <w:sz w:val="28"/>
          <w:szCs w:val="28"/>
        </w:rPr>
      </w:pPr>
      <w:r w:rsidRPr="00EC366C">
        <w:rPr>
          <w:rFonts w:cs="Times New Roman"/>
          <w:sz w:val="28"/>
          <w:szCs w:val="28"/>
        </w:rPr>
        <w:t xml:space="preserve">Koliko sredstava Općina izdvaja za financiranje </w:t>
      </w:r>
      <w:r w:rsidR="008E6C2D">
        <w:rPr>
          <w:rFonts w:cs="Times New Roman"/>
          <w:sz w:val="28"/>
          <w:szCs w:val="28"/>
        </w:rPr>
        <w:t>D</w:t>
      </w:r>
      <w:r w:rsidRPr="00EC366C">
        <w:rPr>
          <w:rFonts w:cs="Times New Roman"/>
          <w:sz w:val="28"/>
          <w:szCs w:val="28"/>
        </w:rPr>
        <w:t>ječj</w:t>
      </w:r>
      <w:r w:rsidR="008E6C2D">
        <w:rPr>
          <w:rFonts w:cs="Times New Roman"/>
          <w:sz w:val="28"/>
          <w:szCs w:val="28"/>
        </w:rPr>
        <w:t>eg</w:t>
      </w:r>
      <w:r w:rsidRPr="00EC366C">
        <w:rPr>
          <w:rFonts w:cs="Times New Roman"/>
          <w:sz w:val="28"/>
          <w:szCs w:val="28"/>
        </w:rPr>
        <w:t xml:space="preserve"> vrtića</w:t>
      </w:r>
      <w:r w:rsidR="008E6C2D">
        <w:rPr>
          <w:rFonts w:cs="Times New Roman"/>
          <w:sz w:val="28"/>
          <w:szCs w:val="28"/>
        </w:rPr>
        <w:t xml:space="preserve"> ''</w:t>
      </w:r>
      <w:r w:rsidR="00837C31">
        <w:rPr>
          <w:rFonts w:cs="Times New Roman"/>
          <w:sz w:val="28"/>
          <w:szCs w:val="28"/>
        </w:rPr>
        <w:t>Brela</w:t>
      </w:r>
      <w:r w:rsidR="008E6C2D">
        <w:rPr>
          <w:rFonts w:cs="Times New Roman"/>
          <w:sz w:val="28"/>
          <w:szCs w:val="28"/>
        </w:rPr>
        <w:t>''</w:t>
      </w:r>
      <w:r w:rsidRPr="00EC366C">
        <w:rPr>
          <w:rFonts w:cs="Times New Roman"/>
          <w:sz w:val="28"/>
          <w:szCs w:val="28"/>
        </w:rPr>
        <w:t xml:space="preserve">, </w:t>
      </w:r>
      <w:r w:rsidR="008E6C2D">
        <w:rPr>
          <w:rFonts w:cs="Times New Roman"/>
          <w:sz w:val="28"/>
          <w:szCs w:val="28"/>
        </w:rPr>
        <w:t>Općinsku k</w:t>
      </w:r>
      <w:r w:rsidRPr="00EC366C">
        <w:rPr>
          <w:rFonts w:cs="Times New Roman"/>
          <w:sz w:val="28"/>
          <w:szCs w:val="28"/>
        </w:rPr>
        <w:t>njižnicu</w:t>
      </w:r>
      <w:r w:rsidR="008E6C2D">
        <w:rPr>
          <w:rFonts w:cs="Times New Roman"/>
          <w:sz w:val="28"/>
          <w:szCs w:val="28"/>
        </w:rPr>
        <w:t xml:space="preserve"> ''Hrvatska sloga'' </w:t>
      </w:r>
      <w:r w:rsidR="00837C31">
        <w:rPr>
          <w:rFonts w:cs="Times New Roman"/>
          <w:sz w:val="28"/>
          <w:szCs w:val="28"/>
        </w:rPr>
        <w:t>Brela</w:t>
      </w:r>
      <w:r w:rsidRPr="00EC366C">
        <w:rPr>
          <w:rFonts w:cs="Times New Roman"/>
          <w:sz w:val="28"/>
          <w:szCs w:val="28"/>
        </w:rPr>
        <w:t>, koliko za osnovno školstvo i socijalnu skrb?</w:t>
      </w:r>
    </w:p>
    <w:p w14:paraId="300ECD0B" w14:textId="77777777" w:rsidR="009D46D4" w:rsidRPr="00EC366C" w:rsidRDefault="009D46D4" w:rsidP="00507473">
      <w:pPr>
        <w:spacing w:line="360" w:lineRule="auto"/>
        <w:rPr>
          <w:rFonts w:cs="Times New Roman"/>
          <w:sz w:val="28"/>
          <w:szCs w:val="28"/>
        </w:rPr>
      </w:pPr>
      <w:r w:rsidRPr="00EC366C">
        <w:rPr>
          <w:rFonts w:cs="Times New Roman"/>
          <w:sz w:val="28"/>
          <w:szCs w:val="28"/>
        </w:rPr>
        <w:t>Koliko se ulaže u održavanje komunalne infrastrukture?</w:t>
      </w:r>
    </w:p>
    <w:p w14:paraId="42DCE667" w14:textId="77777777" w:rsidR="009D46D4" w:rsidRPr="00EC366C" w:rsidRDefault="009D46D4" w:rsidP="00507473">
      <w:pPr>
        <w:spacing w:line="360" w:lineRule="auto"/>
        <w:rPr>
          <w:rFonts w:cs="Times New Roman"/>
          <w:sz w:val="28"/>
          <w:szCs w:val="28"/>
        </w:rPr>
      </w:pPr>
      <w:r w:rsidRPr="00EC366C">
        <w:rPr>
          <w:rFonts w:cs="Times New Roman"/>
          <w:sz w:val="28"/>
          <w:szCs w:val="28"/>
        </w:rPr>
        <w:t>Koliko se ulaže u izgradnju</w:t>
      </w:r>
      <w:r w:rsidR="005E0083">
        <w:rPr>
          <w:rFonts w:cs="Times New Roman"/>
          <w:sz w:val="28"/>
          <w:szCs w:val="28"/>
        </w:rPr>
        <w:t xml:space="preserve"> komunalne infrastrukture</w:t>
      </w:r>
      <w:r w:rsidRPr="00EC366C">
        <w:rPr>
          <w:rFonts w:cs="Times New Roman"/>
          <w:sz w:val="28"/>
          <w:szCs w:val="28"/>
        </w:rPr>
        <w:t>?</w:t>
      </w:r>
    </w:p>
    <w:p w14:paraId="69266E59" w14:textId="02643C94" w:rsidR="00E75365" w:rsidRDefault="00E75365" w:rsidP="00507473">
      <w:pPr>
        <w:spacing w:line="360" w:lineRule="auto"/>
        <w:rPr>
          <w:rFonts w:cs="Times New Roman"/>
          <w:sz w:val="28"/>
          <w:szCs w:val="28"/>
        </w:rPr>
      </w:pPr>
    </w:p>
    <w:p w14:paraId="5A74B0FD" w14:textId="77777777" w:rsidR="00E75365" w:rsidRPr="00EC366C" w:rsidRDefault="00E75365" w:rsidP="00507473">
      <w:pPr>
        <w:spacing w:line="360" w:lineRule="auto"/>
        <w:rPr>
          <w:rFonts w:cs="Times New Roman"/>
          <w:sz w:val="28"/>
          <w:szCs w:val="28"/>
        </w:rPr>
      </w:pPr>
    </w:p>
    <w:p w14:paraId="3BF235E6" w14:textId="77777777" w:rsidR="007745B1" w:rsidRPr="00EC366C" w:rsidRDefault="007745B1" w:rsidP="00507473">
      <w:pPr>
        <w:spacing w:line="360" w:lineRule="auto"/>
        <w:rPr>
          <w:rFonts w:cs="Times New Roman"/>
          <w:sz w:val="28"/>
          <w:szCs w:val="28"/>
        </w:rPr>
      </w:pPr>
      <w:r w:rsidRPr="00EC366C">
        <w:rPr>
          <w:rFonts w:cs="Times New Roman"/>
          <w:sz w:val="28"/>
          <w:szCs w:val="28"/>
        </w:rPr>
        <w:t xml:space="preserve">Od čega se sastoji proračun? </w:t>
      </w:r>
    </w:p>
    <w:p w14:paraId="560A9AA3" w14:textId="77777777" w:rsidR="007745B1" w:rsidRPr="00EC366C" w:rsidRDefault="007745B1" w:rsidP="00507473">
      <w:pPr>
        <w:spacing w:line="360" w:lineRule="auto"/>
        <w:rPr>
          <w:rFonts w:cs="Times New Roman"/>
          <w:sz w:val="28"/>
          <w:szCs w:val="28"/>
        </w:rPr>
      </w:pPr>
      <w:r w:rsidRPr="00EC366C">
        <w:rPr>
          <w:rFonts w:cs="Times New Roman"/>
          <w:sz w:val="28"/>
          <w:szCs w:val="28"/>
        </w:rPr>
        <w:t xml:space="preserve">Proračun JLP(R)S čini: </w:t>
      </w:r>
    </w:p>
    <w:p w14:paraId="6FDB3023" w14:textId="77777777" w:rsidR="007745B1" w:rsidRPr="00EC366C" w:rsidRDefault="007745B1" w:rsidP="00507473">
      <w:pPr>
        <w:spacing w:line="360" w:lineRule="auto"/>
        <w:rPr>
          <w:rFonts w:cs="Times New Roman"/>
          <w:sz w:val="28"/>
          <w:szCs w:val="28"/>
        </w:rPr>
      </w:pPr>
      <w:r w:rsidRPr="00EC366C">
        <w:rPr>
          <w:rFonts w:cs="Times New Roman"/>
          <w:sz w:val="28"/>
          <w:szCs w:val="28"/>
        </w:rPr>
        <w:t>Opći dio: sastoji se od računa Prihoda i rashoda.</w:t>
      </w:r>
    </w:p>
    <w:p w14:paraId="46D28F26" w14:textId="77777777" w:rsidR="007745B1" w:rsidRPr="00507473" w:rsidRDefault="007745B1" w:rsidP="00507473">
      <w:pPr>
        <w:spacing w:line="360" w:lineRule="auto"/>
        <w:rPr>
          <w:rFonts w:cs="Times New Roman"/>
          <w:sz w:val="28"/>
          <w:szCs w:val="28"/>
        </w:rPr>
      </w:pPr>
      <w:r w:rsidRPr="00EC366C">
        <w:rPr>
          <w:rFonts w:cs="Times New Roman"/>
          <w:sz w:val="28"/>
          <w:szCs w:val="28"/>
        </w:rPr>
        <w:t xml:space="preserve">Posebni dio: sastoji se od plana rashoda i izdataka iskazanih po vrstama, </w:t>
      </w:r>
      <w:r w:rsidRPr="00507473">
        <w:rPr>
          <w:rFonts w:cs="Times New Roman"/>
          <w:sz w:val="28"/>
          <w:szCs w:val="28"/>
        </w:rPr>
        <w:t>raspoređenih po razinama u programe koji se sastoje od aktivnosti i projekata.</w:t>
      </w:r>
    </w:p>
    <w:p w14:paraId="16CA75F4" w14:textId="77777777" w:rsidR="00987EBE" w:rsidRPr="00507473" w:rsidRDefault="007745B1" w:rsidP="00507473">
      <w:pPr>
        <w:spacing w:line="360" w:lineRule="auto"/>
        <w:rPr>
          <w:rFonts w:cs="Times New Roman"/>
          <w:sz w:val="28"/>
          <w:szCs w:val="28"/>
        </w:rPr>
      </w:pPr>
      <w:r w:rsidRPr="00507473">
        <w:rPr>
          <w:rFonts w:cs="Times New Roman"/>
          <w:sz w:val="28"/>
          <w:szCs w:val="28"/>
        </w:rPr>
        <w:t>Plan razvojnih programa: sadrži ciljeve i prioritete razvoja u naredne tri godine.</w:t>
      </w:r>
    </w:p>
    <w:p w14:paraId="701BE09D" w14:textId="5BEB4B29" w:rsidR="007745B1" w:rsidRDefault="007745B1" w:rsidP="00507473">
      <w:pPr>
        <w:spacing w:line="360" w:lineRule="auto"/>
        <w:rPr>
          <w:rFonts w:cs="Times New Roman"/>
          <w:sz w:val="28"/>
          <w:szCs w:val="28"/>
        </w:rPr>
      </w:pPr>
      <w:r w:rsidRPr="00507473">
        <w:rPr>
          <w:rFonts w:cs="Times New Roman"/>
          <w:sz w:val="28"/>
          <w:szCs w:val="28"/>
        </w:rPr>
        <w:t>Obrazloženja Proračuna.</w:t>
      </w:r>
    </w:p>
    <w:p w14:paraId="6F1B5E41" w14:textId="77777777" w:rsidR="0000017F" w:rsidRDefault="0000017F" w:rsidP="00507473">
      <w:pPr>
        <w:spacing w:line="360" w:lineRule="auto"/>
        <w:rPr>
          <w:rFonts w:cs="Times New Roman"/>
          <w:sz w:val="28"/>
          <w:szCs w:val="28"/>
        </w:rPr>
      </w:pPr>
    </w:p>
    <w:p w14:paraId="1A465635" w14:textId="77777777" w:rsidR="002D54A1" w:rsidRDefault="002D54A1" w:rsidP="00507473">
      <w:pPr>
        <w:spacing w:line="360" w:lineRule="auto"/>
        <w:rPr>
          <w:rFonts w:cs="Times New Roman"/>
          <w:sz w:val="28"/>
          <w:szCs w:val="28"/>
        </w:rPr>
      </w:pPr>
    </w:p>
    <w:p w14:paraId="576DD148" w14:textId="21037930" w:rsidR="00507473" w:rsidRDefault="00133935" w:rsidP="00507473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</w:t>
      </w:r>
      <w:r w:rsidR="00507473">
        <w:rPr>
          <w:rFonts w:cs="Times New Roman"/>
          <w:sz w:val="28"/>
          <w:szCs w:val="28"/>
        </w:rPr>
        <w:t>Prihodi i rashodi Općine planirani za 202</w:t>
      </w:r>
      <w:r w:rsidR="002D2D66">
        <w:rPr>
          <w:rFonts w:cs="Times New Roman"/>
          <w:sz w:val="28"/>
          <w:szCs w:val="28"/>
        </w:rPr>
        <w:t>3</w:t>
      </w:r>
      <w:r w:rsidR="00507473">
        <w:rPr>
          <w:rFonts w:cs="Times New Roman"/>
          <w:sz w:val="28"/>
          <w:szCs w:val="28"/>
        </w:rPr>
        <w:t>.godinu</w:t>
      </w:r>
      <w:r w:rsidR="0069059B">
        <w:rPr>
          <w:rFonts w:cs="Times New Roman"/>
          <w:sz w:val="28"/>
          <w:szCs w:val="28"/>
        </w:rPr>
        <w:t>:</w:t>
      </w:r>
    </w:p>
    <w:p w14:paraId="3AB6FFE0" w14:textId="77777777" w:rsidR="00447737" w:rsidRPr="00507473" w:rsidRDefault="00447737" w:rsidP="00507473">
      <w:pPr>
        <w:spacing w:line="360" w:lineRule="auto"/>
        <w:rPr>
          <w:rFonts w:cs="Times New Roman"/>
          <w:sz w:val="28"/>
          <w:szCs w:val="28"/>
        </w:rPr>
      </w:pPr>
    </w:p>
    <w:p w14:paraId="01930DBC" w14:textId="114A3A3F" w:rsidR="00507473" w:rsidRDefault="00507473" w:rsidP="00507473">
      <w:pPr>
        <w:spacing w:after="200" w:line="360" w:lineRule="auto"/>
        <w:rPr>
          <w:rFonts w:eastAsia="Calibri" w:cs="Times New Roman"/>
          <w:sz w:val="28"/>
          <w:szCs w:val="28"/>
        </w:rPr>
      </w:pPr>
      <w:r w:rsidRPr="00507473">
        <w:rPr>
          <w:rFonts w:eastAsia="Calibri" w:cs="Times New Roman"/>
          <w:sz w:val="28"/>
          <w:szCs w:val="28"/>
        </w:rPr>
        <w:t xml:space="preserve">Proračunom Općine </w:t>
      </w:r>
      <w:r w:rsidR="00837C31">
        <w:rPr>
          <w:rFonts w:eastAsia="Calibri" w:cs="Times New Roman"/>
          <w:sz w:val="28"/>
          <w:szCs w:val="28"/>
        </w:rPr>
        <w:t>Brela</w:t>
      </w:r>
      <w:r w:rsidRPr="00507473">
        <w:rPr>
          <w:rFonts w:eastAsia="Calibri" w:cs="Times New Roman"/>
          <w:sz w:val="28"/>
          <w:szCs w:val="28"/>
        </w:rPr>
        <w:t xml:space="preserve"> za 202</w:t>
      </w:r>
      <w:r w:rsidR="00FF7C55">
        <w:rPr>
          <w:rFonts w:eastAsia="Calibri" w:cs="Times New Roman"/>
          <w:sz w:val="28"/>
          <w:szCs w:val="28"/>
        </w:rPr>
        <w:t>3</w:t>
      </w:r>
      <w:r w:rsidRPr="00507473">
        <w:rPr>
          <w:rFonts w:eastAsia="Calibri" w:cs="Times New Roman"/>
          <w:sz w:val="28"/>
          <w:szCs w:val="28"/>
        </w:rPr>
        <w:t xml:space="preserve">. godinu planiraju se prihodi i primici u ukupnom iznosu od </w:t>
      </w:r>
      <w:r w:rsidR="00FF7C55">
        <w:rPr>
          <w:rFonts w:eastAsia="Calibri" w:cs="Times New Roman"/>
          <w:sz w:val="28"/>
          <w:szCs w:val="28"/>
        </w:rPr>
        <w:t>15</w:t>
      </w:r>
      <w:r w:rsidRPr="00507473">
        <w:rPr>
          <w:rFonts w:eastAsia="Calibri" w:cs="Times New Roman"/>
          <w:sz w:val="28"/>
          <w:szCs w:val="28"/>
        </w:rPr>
        <w:t>.</w:t>
      </w:r>
      <w:r w:rsidR="00FF7C55">
        <w:rPr>
          <w:rFonts w:eastAsia="Calibri" w:cs="Times New Roman"/>
          <w:sz w:val="28"/>
          <w:szCs w:val="28"/>
        </w:rPr>
        <w:t>283</w:t>
      </w:r>
      <w:r w:rsidRPr="00507473">
        <w:rPr>
          <w:rFonts w:eastAsia="Calibri" w:cs="Times New Roman"/>
          <w:sz w:val="28"/>
          <w:szCs w:val="28"/>
        </w:rPr>
        <w:t>.</w:t>
      </w:r>
      <w:r w:rsidR="00FF7C55">
        <w:rPr>
          <w:rFonts w:eastAsia="Calibri" w:cs="Times New Roman"/>
          <w:sz w:val="28"/>
          <w:szCs w:val="28"/>
        </w:rPr>
        <w:t>400</w:t>
      </w:r>
      <w:r w:rsidRPr="00507473">
        <w:rPr>
          <w:rFonts w:eastAsia="Calibri" w:cs="Times New Roman"/>
          <w:sz w:val="28"/>
          <w:szCs w:val="28"/>
        </w:rPr>
        <w:t>,00 kn</w:t>
      </w:r>
      <w:r w:rsidR="00CE32DE">
        <w:rPr>
          <w:rFonts w:eastAsia="Calibri" w:cs="Times New Roman"/>
          <w:sz w:val="28"/>
          <w:szCs w:val="28"/>
        </w:rPr>
        <w:t xml:space="preserve"> </w:t>
      </w:r>
      <w:r w:rsidR="00B9365F">
        <w:rPr>
          <w:rFonts w:eastAsia="Calibri" w:cs="Times New Roman"/>
          <w:sz w:val="28"/>
          <w:szCs w:val="28"/>
        </w:rPr>
        <w:t>(2.028.455,77 eur)</w:t>
      </w:r>
      <w:r w:rsidRPr="00507473">
        <w:rPr>
          <w:rFonts w:eastAsia="Calibri" w:cs="Times New Roman"/>
          <w:sz w:val="28"/>
          <w:szCs w:val="28"/>
        </w:rPr>
        <w:t xml:space="preserve"> a čine ih prihodi i primici Općine </w:t>
      </w:r>
      <w:r w:rsidR="00837C31">
        <w:rPr>
          <w:rFonts w:eastAsia="Calibri" w:cs="Times New Roman"/>
          <w:sz w:val="28"/>
          <w:szCs w:val="28"/>
        </w:rPr>
        <w:t>Brela</w:t>
      </w:r>
      <w:r w:rsidRPr="00507473">
        <w:rPr>
          <w:rFonts w:eastAsia="Calibri" w:cs="Times New Roman"/>
          <w:sz w:val="28"/>
          <w:szCs w:val="28"/>
        </w:rPr>
        <w:t xml:space="preserve"> u iznosu od </w:t>
      </w:r>
      <w:r w:rsidR="00FF7C55">
        <w:rPr>
          <w:rFonts w:eastAsia="Calibri" w:cs="Times New Roman"/>
          <w:sz w:val="28"/>
          <w:szCs w:val="28"/>
        </w:rPr>
        <w:t>15</w:t>
      </w:r>
      <w:r w:rsidRPr="00507473">
        <w:rPr>
          <w:rFonts w:eastAsia="Calibri" w:cs="Times New Roman"/>
          <w:sz w:val="28"/>
          <w:szCs w:val="28"/>
        </w:rPr>
        <w:t>.</w:t>
      </w:r>
      <w:r w:rsidR="00FF7C55">
        <w:rPr>
          <w:rFonts w:eastAsia="Calibri" w:cs="Times New Roman"/>
          <w:sz w:val="28"/>
          <w:szCs w:val="28"/>
        </w:rPr>
        <w:t>083</w:t>
      </w:r>
      <w:r w:rsidRPr="00507473">
        <w:rPr>
          <w:rFonts w:eastAsia="Calibri" w:cs="Times New Roman"/>
          <w:sz w:val="28"/>
          <w:szCs w:val="28"/>
        </w:rPr>
        <w:t>.</w:t>
      </w:r>
      <w:r w:rsidR="00FF7C55">
        <w:rPr>
          <w:rFonts w:eastAsia="Calibri" w:cs="Times New Roman"/>
          <w:sz w:val="28"/>
          <w:szCs w:val="28"/>
        </w:rPr>
        <w:t>4</w:t>
      </w:r>
      <w:r w:rsidRPr="00507473">
        <w:rPr>
          <w:rFonts w:eastAsia="Calibri" w:cs="Times New Roman"/>
          <w:sz w:val="28"/>
          <w:szCs w:val="28"/>
        </w:rPr>
        <w:t>00,00 kn</w:t>
      </w:r>
      <w:r w:rsidR="00B9365F">
        <w:rPr>
          <w:rFonts w:eastAsia="Calibri" w:cs="Times New Roman"/>
          <w:sz w:val="28"/>
          <w:szCs w:val="28"/>
        </w:rPr>
        <w:t xml:space="preserve"> (2.001.911,21 eur)</w:t>
      </w:r>
      <w:r w:rsidRPr="00507473">
        <w:rPr>
          <w:rFonts w:eastAsia="Calibri" w:cs="Times New Roman"/>
          <w:sz w:val="28"/>
          <w:szCs w:val="28"/>
        </w:rPr>
        <w:t>, vlastiti prihodi Dječjeg vrtića „</w:t>
      </w:r>
      <w:r w:rsidR="00FF7C55">
        <w:rPr>
          <w:rFonts w:eastAsia="Calibri" w:cs="Times New Roman"/>
          <w:sz w:val="28"/>
          <w:szCs w:val="28"/>
        </w:rPr>
        <w:t>Anđeo čuvar</w:t>
      </w:r>
      <w:r w:rsidRPr="00507473">
        <w:rPr>
          <w:rFonts w:eastAsia="Calibri" w:cs="Times New Roman"/>
          <w:sz w:val="28"/>
          <w:szCs w:val="28"/>
        </w:rPr>
        <w:t xml:space="preserve">“ u iznosu od </w:t>
      </w:r>
      <w:r w:rsidR="00FF7C55">
        <w:rPr>
          <w:rFonts w:eastAsia="Calibri" w:cs="Times New Roman"/>
          <w:sz w:val="28"/>
          <w:szCs w:val="28"/>
        </w:rPr>
        <w:t>200</w:t>
      </w:r>
      <w:r w:rsidRPr="00507473">
        <w:rPr>
          <w:rFonts w:eastAsia="Calibri" w:cs="Times New Roman"/>
          <w:sz w:val="28"/>
          <w:szCs w:val="28"/>
        </w:rPr>
        <w:t>.</w:t>
      </w:r>
      <w:r w:rsidR="00FF7C55">
        <w:rPr>
          <w:rFonts w:eastAsia="Calibri" w:cs="Times New Roman"/>
          <w:sz w:val="28"/>
          <w:szCs w:val="28"/>
        </w:rPr>
        <w:t>0</w:t>
      </w:r>
      <w:r w:rsidRPr="00507473">
        <w:rPr>
          <w:rFonts w:eastAsia="Calibri" w:cs="Times New Roman"/>
          <w:sz w:val="28"/>
          <w:szCs w:val="28"/>
        </w:rPr>
        <w:t>00,00 kn</w:t>
      </w:r>
      <w:r w:rsidR="00B9365F">
        <w:rPr>
          <w:rFonts w:eastAsia="Calibri" w:cs="Times New Roman"/>
          <w:sz w:val="28"/>
          <w:szCs w:val="28"/>
        </w:rPr>
        <w:t xml:space="preserve"> (26.544,56 eur)</w:t>
      </w:r>
      <w:r w:rsidR="00FF7C55">
        <w:rPr>
          <w:rFonts w:eastAsia="Calibri" w:cs="Times New Roman"/>
          <w:sz w:val="28"/>
          <w:szCs w:val="28"/>
        </w:rPr>
        <w:t>.</w:t>
      </w:r>
      <w:r w:rsidRPr="00507473">
        <w:rPr>
          <w:rFonts w:eastAsia="Calibri" w:cs="Times New Roman"/>
          <w:sz w:val="28"/>
          <w:szCs w:val="28"/>
        </w:rPr>
        <w:t xml:space="preserve"> </w:t>
      </w:r>
    </w:p>
    <w:p w14:paraId="4EB77174" w14:textId="2C96FCC7" w:rsidR="00CE32DE" w:rsidRDefault="00CE32DE" w:rsidP="00507473">
      <w:pPr>
        <w:spacing w:after="200" w:line="360" w:lineRule="auto"/>
        <w:rPr>
          <w:rFonts w:eastAsia="Calibri" w:cs="Times New Roman"/>
          <w:sz w:val="28"/>
          <w:szCs w:val="28"/>
        </w:rPr>
      </w:pPr>
      <w:r w:rsidRPr="00CE32DE">
        <w:rPr>
          <w:noProof/>
          <w:lang w:eastAsia="hr-HR"/>
        </w:rPr>
        <w:drawing>
          <wp:inline distT="0" distB="0" distL="0" distR="0" wp14:anchorId="7F17D639" wp14:editId="4418FBBB">
            <wp:extent cx="5759450" cy="1009696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0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5FD5F" w14:textId="77777777" w:rsidR="002D54A1" w:rsidRDefault="002D54A1" w:rsidP="00507473">
      <w:pPr>
        <w:spacing w:after="200" w:line="360" w:lineRule="auto"/>
        <w:rPr>
          <w:rFonts w:eastAsia="Calibri" w:cs="Times New Roman"/>
          <w:sz w:val="28"/>
          <w:szCs w:val="28"/>
        </w:rPr>
      </w:pPr>
    </w:p>
    <w:p w14:paraId="3EB5D3A1" w14:textId="77777777" w:rsidR="002D54A1" w:rsidRDefault="00507473" w:rsidP="00D1379C">
      <w:pPr>
        <w:spacing w:after="200" w:line="360" w:lineRule="auto"/>
        <w:jc w:val="left"/>
        <w:rPr>
          <w:rFonts w:eastAsia="Calibri" w:cs="Times New Roman"/>
          <w:sz w:val="28"/>
          <w:szCs w:val="28"/>
        </w:rPr>
      </w:pPr>
      <w:r w:rsidRPr="00507473">
        <w:rPr>
          <w:rFonts w:eastAsia="Calibri" w:cs="Times New Roman"/>
          <w:sz w:val="28"/>
          <w:szCs w:val="28"/>
        </w:rPr>
        <w:lastRenderedPageBreak/>
        <w:t xml:space="preserve">Rashodi i izdaci planirani su u ukupnom iznosu od </w:t>
      </w:r>
      <w:r w:rsidR="00777FB7">
        <w:rPr>
          <w:rFonts w:eastAsia="Calibri" w:cs="Times New Roman"/>
          <w:sz w:val="28"/>
          <w:szCs w:val="28"/>
        </w:rPr>
        <w:t>15</w:t>
      </w:r>
      <w:r w:rsidRPr="00507473">
        <w:rPr>
          <w:rFonts w:eastAsia="Calibri" w:cs="Times New Roman"/>
          <w:sz w:val="28"/>
          <w:szCs w:val="28"/>
        </w:rPr>
        <w:t>.</w:t>
      </w:r>
      <w:r w:rsidR="00777FB7">
        <w:rPr>
          <w:rFonts w:eastAsia="Calibri" w:cs="Times New Roman"/>
          <w:sz w:val="28"/>
          <w:szCs w:val="28"/>
        </w:rPr>
        <w:t>283</w:t>
      </w:r>
      <w:r w:rsidRPr="00507473">
        <w:rPr>
          <w:rFonts w:eastAsia="Calibri" w:cs="Times New Roman"/>
          <w:sz w:val="28"/>
          <w:szCs w:val="28"/>
        </w:rPr>
        <w:t>.</w:t>
      </w:r>
      <w:r w:rsidR="00777FB7">
        <w:rPr>
          <w:rFonts w:eastAsia="Calibri" w:cs="Times New Roman"/>
          <w:sz w:val="28"/>
          <w:szCs w:val="28"/>
        </w:rPr>
        <w:t>400</w:t>
      </w:r>
      <w:r w:rsidRPr="00507473">
        <w:rPr>
          <w:rFonts w:eastAsia="Calibri" w:cs="Times New Roman"/>
          <w:sz w:val="28"/>
          <w:szCs w:val="28"/>
        </w:rPr>
        <w:t xml:space="preserve">,00 kn </w:t>
      </w:r>
      <w:r w:rsidR="00133935">
        <w:rPr>
          <w:rFonts w:eastAsia="Calibri" w:cs="Times New Roman"/>
          <w:sz w:val="28"/>
          <w:szCs w:val="28"/>
        </w:rPr>
        <w:t xml:space="preserve">(2.028.456,77 eur) </w:t>
      </w:r>
      <w:r w:rsidRPr="00507473">
        <w:rPr>
          <w:rFonts w:eastAsia="Calibri" w:cs="Times New Roman"/>
          <w:sz w:val="28"/>
          <w:szCs w:val="28"/>
        </w:rPr>
        <w:t xml:space="preserve">i uravnoteženi su ukupnim prihodima i primicima. Rashodi poslovanja su planirani u iznosu od </w:t>
      </w:r>
      <w:r w:rsidR="00133935">
        <w:rPr>
          <w:rFonts w:eastAsia="Calibri" w:cs="Times New Roman"/>
          <w:sz w:val="28"/>
          <w:szCs w:val="28"/>
        </w:rPr>
        <w:t>12</w:t>
      </w:r>
      <w:r w:rsidRPr="00507473">
        <w:rPr>
          <w:rFonts w:eastAsia="Calibri" w:cs="Times New Roman"/>
          <w:sz w:val="28"/>
          <w:szCs w:val="28"/>
        </w:rPr>
        <w:t>.</w:t>
      </w:r>
      <w:r w:rsidR="00133935">
        <w:rPr>
          <w:rFonts w:eastAsia="Calibri" w:cs="Times New Roman"/>
          <w:sz w:val="28"/>
          <w:szCs w:val="28"/>
        </w:rPr>
        <w:t xml:space="preserve">546.900,00 </w:t>
      </w:r>
      <w:r w:rsidRPr="00507473">
        <w:rPr>
          <w:rFonts w:eastAsia="Calibri" w:cs="Times New Roman"/>
          <w:sz w:val="28"/>
          <w:szCs w:val="28"/>
        </w:rPr>
        <w:t>kn</w:t>
      </w:r>
      <w:r w:rsidR="00133935">
        <w:rPr>
          <w:rFonts w:eastAsia="Calibri" w:cs="Times New Roman"/>
          <w:sz w:val="28"/>
          <w:szCs w:val="28"/>
        </w:rPr>
        <w:t xml:space="preserve"> (1.665.259,73 eur)</w:t>
      </w:r>
      <w:r w:rsidRPr="00507473">
        <w:rPr>
          <w:rFonts w:eastAsia="Calibri" w:cs="Times New Roman"/>
          <w:sz w:val="28"/>
          <w:szCs w:val="28"/>
        </w:rPr>
        <w:t xml:space="preserve">; rashodi za nabavu nefinancijske imovine u iznosu od </w:t>
      </w:r>
      <w:r w:rsidR="00133935">
        <w:rPr>
          <w:rFonts w:eastAsia="Calibri" w:cs="Times New Roman"/>
          <w:sz w:val="28"/>
          <w:szCs w:val="28"/>
        </w:rPr>
        <w:t>2.736.500,00</w:t>
      </w:r>
      <w:r w:rsidRPr="00507473">
        <w:rPr>
          <w:rFonts w:eastAsia="Calibri" w:cs="Times New Roman"/>
          <w:sz w:val="28"/>
          <w:szCs w:val="28"/>
        </w:rPr>
        <w:t xml:space="preserve"> kn,</w:t>
      </w:r>
      <w:r w:rsidR="00133935">
        <w:rPr>
          <w:rFonts w:eastAsia="Calibri" w:cs="Times New Roman"/>
          <w:sz w:val="28"/>
          <w:szCs w:val="28"/>
        </w:rPr>
        <w:t xml:space="preserve"> (363.195,96</w:t>
      </w:r>
      <w:r w:rsidR="00D1379C">
        <w:rPr>
          <w:rFonts w:eastAsia="Calibri" w:cs="Times New Roman"/>
          <w:sz w:val="28"/>
          <w:szCs w:val="28"/>
        </w:rPr>
        <w:t xml:space="preserve"> eur)</w:t>
      </w:r>
      <w:r w:rsidRPr="00507473">
        <w:rPr>
          <w:rFonts w:eastAsia="Calibri" w:cs="Times New Roman"/>
          <w:sz w:val="28"/>
          <w:szCs w:val="28"/>
        </w:rPr>
        <w:t xml:space="preserve">. </w:t>
      </w:r>
    </w:p>
    <w:p w14:paraId="5CE7215F" w14:textId="77777777" w:rsidR="002D54A1" w:rsidRDefault="002D54A1" w:rsidP="00D1379C">
      <w:pPr>
        <w:spacing w:after="200" w:line="360" w:lineRule="auto"/>
        <w:jc w:val="left"/>
        <w:rPr>
          <w:rFonts w:eastAsia="Calibri" w:cs="Times New Roman"/>
          <w:sz w:val="28"/>
          <w:szCs w:val="28"/>
        </w:rPr>
      </w:pPr>
    </w:p>
    <w:p w14:paraId="52C91B7C" w14:textId="6084ACD4" w:rsidR="00307A90" w:rsidRDefault="00133935" w:rsidP="00D1379C">
      <w:pPr>
        <w:spacing w:after="200" w:line="360" w:lineRule="auto"/>
        <w:jc w:val="left"/>
        <w:rPr>
          <w:rFonts w:cs="Times New Roman"/>
          <w:sz w:val="32"/>
          <w:szCs w:val="32"/>
        </w:rPr>
      </w:pPr>
      <w:r w:rsidRPr="00CB03DD">
        <w:rPr>
          <w:noProof/>
          <w:lang w:eastAsia="hr-HR"/>
        </w:rPr>
        <w:drawing>
          <wp:inline distT="0" distB="0" distL="0" distR="0" wp14:anchorId="4B6B5069" wp14:editId="78C1A80A">
            <wp:extent cx="5759450" cy="1805919"/>
            <wp:effectExtent l="0" t="0" r="0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0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D585F" w14:textId="54814A7D" w:rsidR="00EC366C" w:rsidRDefault="002D54A1">
      <w:pPr>
        <w:rPr>
          <w:rFonts w:cs="Times New Roman"/>
          <w:sz w:val="32"/>
          <w:szCs w:val="32"/>
        </w:rPr>
      </w:pPr>
      <w:bookmarkStart w:id="1" w:name="JR_PAGE_ANCHOR_0_1"/>
      <w:bookmarkEnd w:id="1"/>
      <w:r w:rsidRPr="002D54A1">
        <w:rPr>
          <w:noProof/>
          <w:lang w:eastAsia="hr-HR"/>
        </w:rPr>
        <w:drawing>
          <wp:inline distT="0" distB="0" distL="0" distR="0" wp14:anchorId="6B24D412" wp14:editId="05381B70">
            <wp:extent cx="5692140" cy="5372100"/>
            <wp:effectExtent l="0" t="0" r="381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9589D" w14:textId="4939429F" w:rsidR="00945269" w:rsidRDefault="00945269">
      <w:pPr>
        <w:rPr>
          <w:rFonts w:cs="Times New Roman"/>
          <w:sz w:val="32"/>
          <w:szCs w:val="32"/>
        </w:rPr>
      </w:pPr>
    </w:p>
    <w:p w14:paraId="2EA8FB82" w14:textId="7D0A392F" w:rsidR="00951FAF" w:rsidRDefault="002D54A1" w:rsidP="00EC366C">
      <w:pPr>
        <w:rPr>
          <w:rFonts w:cs="Times New Roman"/>
          <w:b/>
          <w:sz w:val="36"/>
          <w:szCs w:val="36"/>
        </w:rPr>
      </w:pPr>
      <w:r w:rsidRPr="002D54A1">
        <w:rPr>
          <w:noProof/>
          <w:lang w:eastAsia="hr-HR"/>
        </w:rPr>
        <w:lastRenderedPageBreak/>
        <w:drawing>
          <wp:inline distT="0" distB="0" distL="0" distR="0" wp14:anchorId="4E0CB17F" wp14:editId="4A06AC3B">
            <wp:extent cx="5692140" cy="1013460"/>
            <wp:effectExtent l="0" t="0" r="381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54237" w14:textId="77777777" w:rsidR="00951FAF" w:rsidRDefault="00951FAF" w:rsidP="00EC366C">
      <w:pPr>
        <w:rPr>
          <w:rFonts w:cs="Times New Roman"/>
          <w:b/>
          <w:sz w:val="36"/>
          <w:szCs w:val="36"/>
        </w:rPr>
      </w:pPr>
    </w:p>
    <w:p w14:paraId="60641E89" w14:textId="23C5680B" w:rsidR="00EC366C" w:rsidRPr="00D4368D" w:rsidRDefault="00EC366C" w:rsidP="00EC366C">
      <w:pPr>
        <w:rPr>
          <w:rFonts w:cs="Times New Roman"/>
          <w:b/>
          <w:sz w:val="32"/>
          <w:szCs w:val="32"/>
        </w:rPr>
      </w:pPr>
      <w:r w:rsidRPr="00D4368D">
        <w:rPr>
          <w:rFonts w:cs="Times New Roman"/>
          <w:b/>
          <w:sz w:val="32"/>
          <w:szCs w:val="32"/>
        </w:rPr>
        <w:t>Gdje možete pronaći Proračun?</w:t>
      </w:r>
    </w:p>
    <w:p w14:paraId="7BF4486E" w14:textId="77777777" w:rsidR="00EC366C" w:rsidRPr="00D4368D" w:rsidRDefault="00EC366C" w:rsidP="00EC366C">
      <w:pPr>
        <w:rPr>
          <w:rFonts w:cs="Times New Roman"/>
          <w:sz w:val="32"/>
          <w:szCs w:val="32"/>
        </w:rPr>
      </w:pPr>
    </w:p>
    <w:p w14:paraId="658B9BEB" w14:textId="1C9045A4" w:rsidR="00EC366C" w:rsidRPr="00D4368D" w:rsidRDefault="006A6C7B" w:rsidP="00EC366C">
      <w:pPr>
        <w:rPr>
          <w:rFonts w:cs="Times New Roman"/>
          <w:sz w:val="32"/>
          <w:szCs w:val="32"/>
        </w:rPr>
      </w:pPr>
      <w:r w:rsidRPr="00D4368D">
        <w:rPr>
          <w:rFonts w:cs="Times New Roman"/>
          <w:sz w:val="32"/>
          <w:szCs w:val="32"/>
        </w:rPr>
        <w:t>U Glasniku -</w:t>
      </w:r>
      <w:r w:rsidR="00EC366C" w:rsidRPr="00D4368D">
        <w:rPr>
          <w:rFonts w:cs="Times New Roman"/>
          <w:sz w:val="32"/>
          <w:szCs w:val="32"/>
        </w:rPr>
        <w:t xml:space="preserve"> službeno glasilo Općine </w:t>
      </w:r>
      <w:r w:rsidR="00837C31" w:rsidRPr="00D4368D">
        <w:rPr>
          <w:rFonts w:cs="Times New Roman"/>
          <w:sz w:val="32"/>
          <w:szCs w:val="32"/>
        </w:rPr>
        <w:t>Brela</w:t>
      </w:r>
    </w:p>
    <w:p w14:paraId="6FBD77B5" w14:textId="77777777" w:rsidR="009D48C5" w:rsidRPr="00D4368D" w:rsidRDefault="009D48C5" w:rsidP="00EC366C">
      <w:pPr>
        <w:rPr>
          <w:rFonts w:cs="Times New Roman"/>
          <w:sz w:val="32"/>
          <w:szCs w:val="32"/>
        </w:rPr>
      </w:pPr>
    </w:p>
    <w:p w14:paraId="0A11781A" w14:textId="37079522" w:rsidR="009D48C5" w:rsidRPr="00D4368D" w:rsidRDefault="00EC366C">
      <w:pPr>
        <w:rPr>
          <w:rFonts w:cs="Times New Roman"/>
          <w:sz w:val="32"/>
          <w:szCs w:val="32"/>
        </w:rPr>
      </w:pPr>
      <w:r w:rsidRPr="00D4368D">
        <w:rPr>
          <w:rFonts w:cs="Times New Roman"/>
          <w:sz w:val="32"/>
          <w:szCs w:val="32"/>
        </w:rPr>
        <w:t xml:space="preserve">Web stranica Općine </w:t>
      </w:r>
      <w:r w:rsidR="00837C31" w:rsidRPr="00D4368D">
        <w:rPr>
          <w:rFonts w:cs="Times New Roman"/>
          <w:sz w:val="32"/>
          <w:szCs w:val="32"/>
        </w:rPr>
        <w:t>Brela</w:t>
      </w:r>
      <w:r w:rsidRPr="00D4368D">
        <w:rPr>
          <w:rFonts w:cs="Times New Roman"/>
          <w:sz w:val="32"/>
          <w:szCs w:val="32"/>
        </w:rPr>
        <w:t xml:space="preserve">: </w:t>
      </w:r>
      <w:hyperlink r:id="rId10" w:history="1">
        <w:r w:rsidR="00BF285D" w:rsidRPr="00D4368D">
          <w:rPr>
            <w:rStyle w:val="Hiperveza"/>
            <w:rFonts w:cs="Times New Roman"/>
            <w:sz w:val="32"/>
            <w:szCs w:val="32"/>
          </w:rPr>
          <w:t>https://opcina-brela.hr/proracun</w:t>
        </w:r>
      </w:hyperlink>
    </w:p>
    <w:p w14:paraId="6195FAC8" w14:textId="77777777" w:rsidR="009D48C5" w:rsidRPr="00D4368D" w:rsidRDefault="009D48C5">
      <w:pPr>
        <w:rPr>
          <w:rFonts w:cs="Times New Roman"/>
          <w:sz w:val="32"/>
          <w:szCs w:val="32"/>
        </w:rPr>
      </w:pPr>
    </w:p>
    <w:p w14:paraId="17E12672" w14:textId="77777777" w:rsidR="00542BC7" w:rsidRPr="00542BC7" w:rsidRDefault="00542BC7">
      <w:pPr>
        <w:rPr>
          <w:rFonts w:cs="Times New Roman"/>
          <w:sz w:val="36"/>
          <w:szCs w:val="36"/>
        </w:rPr>
      </w:pPr>
    </w:p>
    <w:p w14:paraId="4B6FE672" w14:textId="1EE88E57" w:rsidR="006356D3" w:rsidRDefault="006356D3">
      <w:pPr>
        <w:rPr>
          <w:rFonts w:cs="Times New Roman"/>
          <w:sz w:val="32"/>
          <w:szCs w:val="32"/>
        </w:rPr>
      </w:pPr>
    </w:p>
    <w:p w14:paraId="5AA95ACC" w14:textId="2E0D30FB" w:rsidR="006356D3" w:rsidRDefault="006356D3">
      <w:pPr>
        <w:rPr>
          <w:rFonts w:cs="Times New Roman"/>
          <w:sz w:val="32"/>
          <w:szCs w:val="32"/>
        </w:rPr>
      </w:pPr>
    </w:p>
    <w:p w14:paraId="0B4F31D0" w14:textId="7836A2E5" w:rsidR="006356D3" w:rsidRDefault="006356D3">
      <w:pPr>
        <w:rPr>
          <w:rFonts w:cs="Times New Roman"/>
          <w:sz w:val="32"/>
          <w:szCs w:val="32"/>
        </w:rPr>
      </w:pPr>
    </w:p>
    <w:sectPr w:rsidR="006356D3" w:rsidSect="00FD0B4F">
      <w:pgSz w:w="11906" w:h="16838"/>
      <w:pgMar w:top="993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BE"/>
    <w:rsid w:val="0000017F"/>
    <w:rsid w:val="000822A1"/>
    <w:rsid w:val="00092493"/>
    <w:rsid w:val="000C7A3A"/>
    <w:rsid w:val="000E174C"/>
    <w:rsid w:val="000E3A0F"/>
    <w:rsid w:val="00133935"/>
    <w:rsid w:val="001C4CBD"/>
    <w:rsid w:val="002841F9"/>
    <w:rsid w:val="002973E4"/>
    <w:rsid w:val="002D2D66"/>
    <w:rsid w:val="002D54A1"/>
    <w:rsid w:val="002E26C3"/>
    <w:rsid w:val="00307A90"/>
    <w:rsid w:val="00321671"/>
    <w:rsid w:val="00324C59"/>
    <w:rsid w:val="003334C3"/>
    <w:rsid w:val="00391130"/>
    <w:rsid w:val="003A132F"/>
    <w:rsid w:val="00447737"/>
    <w:rsid w:val="00473093"/>
    <w:rsid w:val="00507473"/>
    <w:rsid w:val="00542BC7"/>
    <w:rsid w:val="00580145"/>
    <w:rsid w:val="005C575B"/>
    <w:rsid w:val="005E0083"/>
    <w:rsid w:val="0063426B"/>
    <w:rsid w:val="006356D3"/>
    <w:rsid w:val="0069059B"/>
    <w:rsid w:val="006A6C7B"/>
    <w:rsid w:val="006D7EFF"/>
    <w:rsid w:val="006E1890"/>
    <w:rsid w:val="006F3BC6"/>
    <w:rsid w:val="0071067A"/>
    <w:rsid w:val="007233CC"/>
    <w:rsid w:val="007745B1"/>
    <w:rsid w:val="00777FB7"/>
    <w:rsid w:val="007B69C1"/>
    <w:rsid w:val="007D4B3E"/>
    <w:rsid w:val="007E24B3"/>
    <w:rsid w:val="00824FA2"/>
    <w:rsid w:val="00837C31"/>
    <w:rsid w:val="00854488"/>
    <w:rsid w:val="00866215"/>
    <w:rsid w:val="008B03A6"/>
    <w:rsid w:val="008D238B"/>
    <w:rsid w:val="008E6C2D"/>
    <w:rsid w:val="00945269"/>
    <w:rsid w:val="00951FAF"/>
    <w:rsid w:val="00967D60"/>
    <w:rsid w:val="00987EBE"/>
    <w:rsid w:val="009A1CC8"/>
    <w:rsid w:val="009C68CD"/>
    <w:rsid w:val="009D46D4"/>
    <w:rsid w:val="009D48C5"/>
    <w:rsid w:val="00A64056"/>
    <w:rsid w:val="00A76D72"/>
    <w:rsid w:val="00A774B4"/>
    <w:rsid w:val="00B9365F"/>
    <w:rsid w:val="00BA0FDC"/>
    <w:rsid w:val="00BC6D34"/>
    <w:rsid w:val="00BF285D"/>
    <w:rsid w:val="00BF55DD"/>
    <w:rsid w:val="00C22363"/>
    <w:rsid w:val="00C35BC6"/>
    <w:rsid w:val="00CB03DD"/>
    <w:rsid w:val="00CE32DE"/>
    <w:rsid w:val="00D1379C"/>
    <w:rsid w:val="00D1533A"/>
    <w:rsid w:val="00D4368D"/>
    <w:rsid w:val="00D92305"/>
    <w:rsid w:val="00D965C6"/>
    <w:rsid w:val="00DB24EB"/>
    <w:rsid w:val="00DF2E37"/>
    <w:rsid w:val="00E018CB"/>
    <w:rsid w:val="00E6752F"/>
    <w:rsid w:val="00E75365"/>
    <w:rsid w:val="00E973C3"/>
    <w:rsid w:val="00EB1578"/>
    <w:rsid w:val="00EC366C"/>
    <w:rsid w:val="00F04C92"/>
    <w:rsid w:val="00F5301E"/>
    <w:rsid w:val="00F75F65"/>
    <w:rsid w:val="00F85C97"/>
    <w:rsid w:val="00FB150E"/>
    <w:rsid w:val="00FD0B4F"/>
    <w:rsid w:val="00FF2F62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F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1067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D48C5"/>
    <w:rPr>
      <w:color w:val="605E5C"/>
      <w:shd w:val="clear" w:color="auto" w:fill="E1DFDD"/>
    </w:rPr>
  </w:style>
  <w:style w:type="paragraph" w:customStyle="1" w:styleId="EMPTYCELLSTYLE">
    <w:name w:val="EMPTY_CELL_STYLE"/>
    <w:basedOn w:val="DefaultStyle"/>
    <w:qFormat/>
    <w:rsid w:val="00D965C6"/>
    <w:rPr>
      <w:sz w:val="1"/>
    </w:rPr>
  </w:style>
  <w:style w:type="paragraph" w:customStyle="1" w:styleId="DefaultStyle">
    <w:name w:val="DefaultStyle"/>
    <w:qFormat/>
    <w:rsid w:val="00D965C6"/>
    <w:pPr>
      <w:spacing w:line="240" w:lineRule="auto"/>
      <w:jc w:val="left"/>
    </w:pPr>
    <w:rPr>
      <w:rFonts w:ascii="Arimo" w:eastAsia="Arimo" w:hAnsi="Arimo" w:cs="Arimo"/>
      <w:color w:val="000000"/>
      <w:sz w:val="20"/>
      <w:szCs w:val="20"/>
      <w:lang w:eastAsia="hr-HR"/>
    </w:rPr>
  </w:style>
  <w:style w:type="character" w:customStyle="1" w:styleId="markedcontent">
    <w:name w:val="markedcontent"/>
    <w:basedOn w:val="Zadanifontodlomka"/>
    <w:rsid w:val="00BA0FDC"/>
  </w:style>
  <w:style w:type="paragraph" w:styleId="Bezproreda">
    <w:name w:val="No Spacing"/>
    <w:uiPriority w:val="1"/>
    <w:qFormat/>
    <w:rsid w:val="00BA0FDC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1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1890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FD0B4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1067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D48C5"/>
    <w:rPr>
      <w:color w:val="605E5C"/>
      <w:shd w:val="clear" w:color="auto" w:fill="E1DFDD"/>
    </w:rPr>
  </w:style>
  <w:style w:type="paragraph" w:customStyle="1" w:styleId="EMPTYCELLSTYLE">
    <w:name w:val="EMPTY_CELL_STYLE"/>
    <w:basedOn w:val="DefaultStyle"/>
    <w:qFormat/>
    <w:rsid w:val="00D965C6"/>
    <w:rPr>
      <w:sz w:val="1"/>
    </w:rPr>
  </w:style>
  <w:style w:type="paragraph" w:customStyle="1" w:styleId="DefaultStyle">
    <w:name w:val="DefaultStyle"/>
    <w:qFormat/>
    <w:rsid w:val="00D965C6"/>
    <w:pPr>
      <w:spacing w:line="240" w:lineRule="auto"/>
      <w:jc w:val="left"/>
    </w:pPr>
    <w:rPr>
      <w:rFonts w:ascii="Arimo" w:eastAsia="Arimo" w:hAnsi="Arimo" w:cs="Arimo"/>
      <w:color w:val="000000"/>
      <w:sz w:val="20"/>
      <w:szCs w:val="20"/>
      <w:lang w:eastAsia="hr-HR"/>
    </w:rPr>
  </w:style>
  <w:style w:type="character" w:customStyle="1" w:styleId="markedcontent">
    <w:name w:val="markedcontent"/>
    <w:basedOn w:val="Zadanifontodlomka"/>
    <w:rsid w:val="00BA0FDC"/>
  </w:style>
  <w:style w:type="paragraph" w:styleId="Bezproreda">
    <w:name w:val="No Spacing"/>
    <w:uiPriority w:val="1"/>
    <w:qFormat/>
    <w:rsid w:val="00BA0FDC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1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1890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FD0B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pcina-brela.hr/proracu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F756-82A9-4B88-9548-F063D9BA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Josip</cp:lastModifiedBy>
  <cp:revision>27</cp:revision>
  <dcterms:created xsi:type="dcterms:W3CDTF">2022-12-21T11:47:00Z</dcterms:created>
  <dcterms:modified xsi:type="dcterms:W3CDTF">2022-12-27T14:03:00Z</dcterms:modified>
</cp:coreProperties>
</file>